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CAD3" w14:textId="77777777" w:rsidR="000B5DAB" w:rsidRPr="000B5DAB" w:rsidRDefault="000B5DAB" w:rsidP="000B5DAB">
      <w:pPr>
        <w:spacing w:line="360" w:lineRule="auto"/>
        <w:ind w:firstLine="567"/>
        <w:jc w:val="center"/>
        <w:rPr>
          <w:rFonts w:ascii="Times New Roman" w:hAnsi="Times New Roman" w:cs="Times New Roman"/>
          <w:b/>
        </w:rPr>
      </w:pPr>
      <w:r w:rsidRPr="000B5DAB">
        <w:rPr>
          <w:rFonts w:ascii="Times New Roman" w:hAnsi="Times New Roman" w:cs="Times New Roman"/>
          <w:b/>
        </w:rPr>
        <w:t>MATEMATİK VE FEN BİLİMLERİ EĞİTİMİ BÖLÜMÜ</w:t>
      </w:r>
    </w:p>
    <w:p w14:paraId="65D6DD56" w14:textId="77777777" w:rsidR="000B5DAB" w:rsidRPr="000B5DAB" w:rsidRDefault="000B5DAB" w:rsidP="000B5DAB">
      <w:pPr>
        <w:spacing w:line="360" w:lineRule="auto"/>
        <w:ind w:firstLine="567"/>
        <w:jc w:val="center"/>
        <w:rPr>
          <w:rFonts w:ascii="Times New Roman" w:hAnsi="Times New Roman" w:cs="Times New Roman"/>
          <w:b/>
        </w:rPr>
      </w:pPr>
      <w:r w:rsidRPr="000B5DAB">
        <w:rPr>
          <w:rFonts w:ascii="Times New Roman" w:hAnsi="Times New Roman" w:cs="Times New Roman"/>
          <w:b/>
        </w:rPr>
        <w:t>İLKÖĞRETİM MATEMATİK ÖĞRETMENLİĞİ PROGRAMI</w:t>
      </w:r>
    </w:p>
    <w:p w14:paraId="7EF62087" w14:textId="3B08BCF1" w:rsidR="000B5DAB" w:rsidRPr="000B5DAB" w:rsidRDefault="000B5DAB" w:rsidP="000B5DAB">
      <w:pPr>
        <w:spacing w:line="360" w:lineRule="auto"/>
        <w:ind w:firstLine="567"/>
        <w:jc w:val="center"/>
        <w:rPr>
          <w:rFonts w:ascii="Times New Roman" w:hAnsi="Times New Roman" w:cs="Times New Roman"/>
          <w:b/>
        </w:rPr>
      </w:pPr>
      <w:r w:rsidRPr="000B5DAB">
        <w:rPr>
          <w:rFonts w:ascii="Times New Roman" w:hAnsi="Times New Roman" w:cs="Times New Roman"/>
          <w:b/>
        </w:rPr>
        <w:t xml:space="preserve">2024-2025 ÖĞRETİM YILI </w:t>
      </w:r>
      <w:r>
        <w:rPr>
          <w:rFonts w:ascii="Times New Roman" w:hAnsi="Times New Roman" w:cs="Times New Roman"/>
          <w:b/>
        </w:rPr>
        <w:t xml:space="preserve">BAHAR </w:t>
      </w:r>
      <w:r w:rsidRPr="000B5DAB">
        <w:rPr>
          <w:rFonts w:ascii="Times New Roman" w:hAnsi="Times New Roman" w:cs="Times New Roman"/>
          <w:b/>
        </w:rPr>
        <w:t>DÖNEMİ</w:t>
      </w:r>
    </w:p>
    <w:p w14:paraId="1E35D5B3" w14:textId="30AA4D71" w:rsidR="000B5DAB" w:rsidRDefault="00F200A2" w:rsidP="00F200A2">
      <w:pPr>
        <w:spacing w:line="360" w:lineRule="auto"/>
        <w:ind w:firstLine="567"/>
        <w:jc w:val="center"/>
        <w:rPr>
          <w:rFonts w:ascii="Times New Roman" w:hAnsi="Times New Roman" w:cs="Times New Roman"/>
          <w:b/>
        </w:rPr>
      </w:pPr>
      <w:r>
        <w:rPr>
          <w:rFonts w:ascii="Times New Roman" w:hAnsi="Times New Roman" w:cs="Times New Roman"/>
          <w:b/>
        </w:rPr>
        <w:t>3. VE 4.</w:t>
      </w:r>
      <w:r w:rsidR="000B5DAB" w:rsidRPr="000B5DAB">
        <w:rPr>
          <w:rFonts w:ascii="Times New Roman" w:hAnsi="Times New Roman" w:cs="Times New Roman"/>
          <w:b/>
        </w:rPr>
        <w:t xml:space="preserve"> SINIF ÖĞRENCİLERİNİN ALMALARI GEREKEN DERSLER HAKKINDA</w:t>
      </w:r>
      <w:r>
        <w:rPr>
          <w:rFonts w:ascii="Times New Roman" w:hAnsi="Times New Roman" w:cs="Times New Roman"/>
          <w:b/>
        </w:rPr>
        <w:t xml:space="preserve"> </w:t>
      </w:r>
      <w:r w:rsidR="000B5DAB" w:rsidRPr="000B5DAB">
        <w:rPr>
          <w:rFonts w:ascii="Times New Roman" w:hAnsi="Times New Roman" w:cs="Times New Roman"/>
          <w:b/>
        </w:rPr>
        <w:t>BİLGİLENDİRME</w:t>
      </w:r>
    </w:p>
    <w:p w14:paraId="3CA7DAB4" w14:textId="77777777" w:rsidR="000B5DAB" w:rsidRDefault="000B5DAB" w:rsidP="00A57A5C">
      <w:pPr>
        <w:spacing w:line="360" w:lineRule="auto"/>
        <w:ind w:firstLine="567"/>
        <w:jc w:val="both"/>
        <w:rPr>
          <w:rFonts w:ascii="Times New Roman" w:hAnsi="Times New Roman" w:cs="Times New Roman"/>
          <w:b/>
        </w:rPr>
      </w:pPr>
    </w:p>
    <w:p w14:paraId="10655F19" w14:textId="77777777" w:rsidR="000B5DAB" w:rsidRDefault="000B5DAB" w:rsidP="00A57A5C">
      <w:pPr>
        <w:spacing w:line="360" w:lineRule="auto"/>
        <w:ind w:firstLine="567"/>
        <w:jc w:val="both"/>
        <w:rPr>
          <w:rFonts w:ascii="Times New Roman" w:hAnsi="Times New Roman" w:cs="Times New Roman"/>
          <w:b/>
        </w:rPr>
      </w:pPr>
    </w:p>
    <w:p w14:paraId="341230A6" w14:textId="2ADA6142" w:rsidR="00F200A2" w:rsidRDefault="00F200A2" w:rsidP="00F200A2">
      <w:pPr>
        <w:spacing w:line="360" w:lineRule="auto"/>
        <w:ind w:firstLine="567"/>
        <w:jc w:val="both"/>
        <w:rPr>
          <w:rFonts w:ascii="Times New Roman" w:hAnsi="Times New Roman" w:cs="Times New Roman"/>
        </w:rPr>
      </w:pPr>
      <w:r w:rsidRPr="00F200A2">
        <w:rPr>
          <w:rFonts w:ascii="Times New Roman" w:hAnsi="Times New Roman" w:cs="Times New Roman"/>
        </w:rPr>
        <w:t>İlköğretim Matematik Öğretmenliği Programı 3. sınıf öğrencilerimizin 2024-2025 öğretim yılı bahar döneminde Meslek Bilgisi (MB), Genel Kültür (GK) ve Alan Eğitimi (AE) Seçmeli Derslerinin her biri için birer ders almaları gerekmektedir. İlköğretim Matematik Öğretmenliği Programı 4. sınıf öğrencilerimizin ise Meslek Bilgisi (MB) ve Alan Eğitimi (AE) Seçmeli Derslerinin her biri için birer ders alması gerekmektedir.</w:t>
      </w:r>
      <w:r>
        <w:rPr>
          <w:rFonts w:ascii="Times New Roman" w:hAnsi="Times New Roman" w:cs="Times New Roman"/>
        </w:rPr>
        <w:t xml:space="preserve"> MB ve GK Seçmeli dersler aşağıdaki tablolarda listelenmiştir.</w:t>
      </w:r>
    </w:p>
    <w:p w14:paraId="298A4DB9" w14:textId="77777777" w:rsidR="00F200A2" w:rsidRDefault="00F200A2" w:rsidP="00A57A5C">
      <w:pPr>
        <w:spacing w:line="360" w:lineRule="auto"/>
        <w:ind w:firstLine="567"/>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717"/>
        <w:gridCol w:w="2222"/>
        <w:gridCol w:w="2040"/>
        <w:gridCol w:w="2042"/>
      </w:tblGrid>
      <w:tr w:rsidR="00F200A2" w:rsidRPr="00156AB7" w14:paraId="552C790D" w14:textId="77777777" w:rsidTr="00F200A2">
        <w:trPr>
          <w:trHeight w:val="427"/>
          <w:jc w:val="center"/>
        </w:trPr>
        <w:tc>
          <w:tcPr>
            <w:tcW w:w="5000" w:type="pct"/>
            <w:gridSpan w:val="5"/>
            <w:vAlign w:val="center"/>
          </w:tcPr>
          <w:p w14:paraId="20B18448" w14:textId="77777777" w:rsidR="00F200A2" w:rsidRPr="00156AB7" w:rsidRDefault="00F200A2" w:rsidP="0021780D">
            <w:pPr>
              <w:jc w:val="center"/>
              <w:rPr>
                <w:rFonts w:ascii="Arial" w:hAnsi="Arial" w:cs="Arial"/>
                <w:b/>
                <w:sz w:val="18"/>
                <w:szCs w:val="18"/>
              </w:rPr>
            </w:pPr>
            <w:r w:rsidRPr="00156AB7">
              <w:rPr>
                <w:rFonts w:ascii="Arial" w:hAnsi="Arial" w:cs="Arial"/>
                <w:b/>
                <w:sz w:val="18"/>
                <w:szCs w:val="18"/>
              </w:rPr>
              <w:t>MB SEÇMELİ DERSLER</w:t>
            </w:r>
          </w:p>
        </w:tc>
      </w:tr>
      <w:tr w:rsidR="00F200A2" w:rsidRPr="00156AB7" w14:paraId="53AE105B" w14:textId="77777777" w:rsidTr="00F200A2">
        <w:trPr>
          <w:trHeight w:val="355"/>
          <w:jc w:val="center"/>
        </w:trPr>
        <w:tc>
          <w:tcPr>
            <w:tcW w:w="1159" w:type="pct"/>
            <w:vAlign w:val="center"/>
          </w:tcPr>
          <w:p w14:paraId="262CB8B9"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DERS ADI</w:t>
            </w:r>
          </w:p>
        </w:tc>
        <w:tc>
          <w:tcPr>
            <w:tcW w:w="256" w:type="pct"/>
            <w:vAlign w:val="center"/>
          </w:tcPr>
          <w:p w14:paraId="1CB7523F"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ŞUBE</w:t>
            </w:r>
          </w:p>
        </w:tc>
        <w:tc>
          <w:tcPr>
            <w:tcW w:w="1262" w:type="pct"/>
            <w:vAlign w:val="center"/>
          </w:tcPr>
          <w:p w14:paraId="3FDB07D7"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KAYIT OLACAK GRUP</w:t>
            </w:r>
          </w:p>
        </w:tc>
        <w:tc>
          <w:tcPr>
            <w:tcW w:w="1161" w:type="pct"/>
            <w:vAlign w:val="center"/>
          </w:tcPr>
          <w:p w14:paraId="50C88B7C"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GÜN/SAAT BİLGİSİ</w:t>
            </w:r>
          </w:p>
        </w:tc>
        <w:tc>
          <w:tcPr>
            <w:tcW w:w="1162" w:type="pct"/>
            <w:vAlign w:val="center"/>
          </w:tcPr>
          <w:p w14:paraId="389BFFB8"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ÖĞRETİM ELEMANI</w:t>
            </w:r>
          </w:p>
        </w:tc>
      </w:tr>
      <w:tr w:rsidR="00F200A2" w:rsidRPr="00156AB7" w14:paraId="323681CD" w14:textId="77777777" w:rsidTr="00F200A2">
        <w:trPr>
          <w:trHeight w:val="333"/>
          <w:jc w:val="center"/>
        </w:trPr>
        <w:tc>
          <w:tcPr>
            <w:tcW w:w="1159" w:type="pct"/>
            <w:vAlign w:val="center"/>
          </w:tcPr>
          <w:p w14:paraId="57B65D15"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EĞİTİMDE PROJE HAZIRLAMA</w:t>
            </w:r>
          </w:p>
        </w:tc>
        <w:tc>
          <w:tcPr>
            <w:tcW w:w="256" w:type="pct"/>
            <w:vAlign w:val="center"/>
          </w:tcPr>
          <w:p w14:paraId="0A1DC94C"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A</w:t>
            </w:r>
          </w:p>
        </w:tc>
        <w:tc>
          <w:tcPr>
            <w:tcW w:w="1262" w:type="pct"/>
            <w:vAlign w:val="center"/>
          </w:tcPr>
          <w:p w14:paraId="33C013D8"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6AC617E3" w14:textId="77777777" w:rsidR="00F200A2" w:rsidRPr="00156AB7" w:rsidRDefault="00F200A2" w:rsidP="0021780D">
            <w:pPr>
              <w:jc w:val="center"/>
              <w:rPr>
                <w:rFonts w:ascii="Arial" w:hAnsi="Arial" w:cs="Arial"/>
                <w:sz w:val="18"/>
                <w:szCs w:val="18"/>
              </w:rPr>
            </w:pPr>
            <w:r w:rsidRPr="00E94C50">
              <w:rPr>
                <w:rFonts w:ascii="Arial" w:hAnsi="Arial" w:cs="Arial"/>
                <w:sz w:val="20"/>
                <w:szCs w:val="20"/>
              </w:rPr>
              <w:t>Salı 13.00-14.00</w:t>
            </w:r>
          </w:p>
        </w:tc>
        <w:tc>
          <w:tcPr>
            <w:tcW w:w="1162" w:type="pct"/>
            <w:vAlign w:val="center"/>
          </w:tcPr>
          <w:p w14:paraId="4C8F582D" w14:textId="77777777" w:rsidR="00F200A2" w:rsidRPr="00156AB7"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44FA4F7B" w14:textId="77777777" w:rsidTr="00F200A2">
        <w:trPr>
          <w:trHeight w:val="355"/>
          <w:jc w:val="center"/>
        </w:trPr>
        <w:tc>
          <w:tcPr>
            <w:tcW w:w="1159" w:type="pct"/>
            <w:vAlign w:val="center"/>
          </w:tcPr>
          <w:p w14:paraId="701E6BF0"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MİKRO ÖĞRETİM</w:t>
            </w:r>
          </w:p>
        </w:tc>
        <w:tc>
          <w:tcPr>
            <w:tcW w:w="256" w:type="pct"/>
            <w:vAlign w:val="center"/>
          </w:tcPr>
          <w:p w14:paraId="5A1FC78E"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A</w:t>
            </w:r>
          </w:p>
        </w:tc>
        <w:tc>
          <w:tcPr>
            <w:tcW w:w="1262" w:type="pct"/>
            <w:vAlign w:val="center"/>
          </w:tcPr>
          <w:p w14:paraId="103765AF"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3844AEE9" w14:textId="77777777" w:rsidR="00F200A2" w:rsidRPr="00156AB7" w:rsidRDefault="00F200A2" w:rsidP="0021780D">
            <w:pPr>
              <w:jc w:val="center"/>
              <w:rPr>
                <w:rFonts w:ascii="Arial" w:hAnsi="Arial" w:cs="Arial"/>
                <w:sz w:val="18"/>
                <w:szCs w:val="18"/>
              </w:rPr>
            </w:pPr>
            <w:r>
              <w:rPr>
                <w:rFonts w:ascii="Arial" w:hAnsi="Arial" w:cs="Arial"/>
                <w:sz w:val="20"/>
                <w:szCs w:val="20"/>
              </w:rPr>
              <w:t>Çarşamba</w:t>
            </w:r>
            <w:r w:rsidRPr="00E94C50">
              <w:rPr>
                <w:rFonts w:ascii="Arial" w:hAnsi="Arial" w:cs="Arial"/>
                <w:sz w:val="20"/>
                <w:szCs w:val="20"/>
              </w:rPr>
              <w:t xml:space="preserve"> 09.00-10.00</w:t>
            </w:r>
          </w:p>
        </w:tc>
        <w:tc>
          <w:tcPr>
            <w:tcW w:w="1162" w:type="pct"/>
            <w:vAlign w:val="center"/>
          </w:tcPr>
          <w:p w14:paraId="3DF6ED4C" w14:textId="77777777" w:rsidR="00F200A2" w:rsidRPr="00156AB7"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13FE8501" w14:textId="77777777" w:rsidTr="00F200A2">
        <w:trPr>
          <w:trHeight w:val="355"/>
          <w:jc w:val="center"/>
        </w:trPr>
        <w:tc>
          <w:tcPr>
            <w:tcW w:w="1159" w:type="pct"/>
            <w:vAlign w:val="center"/>
          </w:tcPr>
          <w:p w14:paraId="51C7F77A"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DİKKAT EKSİKLİĞİ VE HİPERAKTİVİTE BOZUKLUĞU</w:t>
            </w:r>
          </w:p>
        </w:tc>
        <w:tc>
          <w:tcPr>
            <w:tcW w:w="256" w:type="pct"/>
            <w:vAlign w:val="center"/>
          </w:tcPr>
          <w:p w14:paraId="7F6DDC55"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A</w:t>
            </w:r>
          </w:p>
        </w:tc>
        <w:tc>
          <w:tcPr>
            <w:tcW w:w="1262" w:type="pct"/>
            <w:vAlign w:val="center"/>
          </w:tcPr>
          <w:p w14:paraId="34AAA0FD" w14:textId="77777777" w:rsidR="00F200A2" w:rsidRPr="00C1195B"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10EEEA59" w14:textId="77777777" w:rsidR="00F200A2" w:rsidRPr="00C1195B" w:rsidRDefault="00F200A2" w:rsidP="0021780D">
            <w:pPr>
              <w:jc w:val="center"/>
              <w:rPr>
                <w:rFonts w:ascii="Arial" w:hAnsi="Arial" w:cs="Arial"/>
                <w:sz w:val="18"/>
                <w:szCs w:val="18"/>
              </w:rPr>
            </w:pPr>
            <w:r w:rsidRPr="00E94C50">
              <w:rPr>
                <w:rFonts w:ascii="Arial" w:hAnsi="Arial" w:cs="Arial"/>
                <w:sz w:val="20"/>
                <w:szCs w:val="20"/>
              </w:rPr>
              <w:t>Perşembe 13.00-14.00</w:t>
            </w:r>
          </w:p>
        </w:tc>
        <w:tc>
          <w:tcPr>
            <w:tcW w:w="1162" w:type="pct"/>
            <w:vAlign w:val="center"/>
          </w:tcPr>
          <w:p w14:paraId="38A1030B"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7220FE61" w14:textId="77777777" w:rsidTr="00F200A2">
        <w:trPr>
          <w:trHeight w:val="691"/>
          <w:jc w:val="center"/>
        </w:trPr>
        <w:tc>
          <w:tcPr>
            <w:tcW w:w="1159" w:type="pct"/>
            <w:vAlign w:val="center"/>
          </w:tcPr>
          <w:p w14:paraId="26414032"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EĞİTİMDE PROGRAM DIŞI ETKİNLİKLER</w:t>
            </w:r>
          </w:p>
        </w:tc>
        <w:tc>
          <w:tcPr>
            <w:tcW w:w="256" w:type="pct"/>
            <w:vAlign w:val="center"/>
          </w:tcPr>
          <w:p w14:paraId="304886EC"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A</w:t>
            </w:r>
          </w:p>
        </w:tc>
        <w:tc>
          <w:tcPr>
            <w:tcW w:w="1262" w:type="pct"/>
            <w:vAlign w:val="center"/>
          </w:tcPr>
          <w:p w14:paraId="696CCD85" w14:textId="77777777" w:rsidR="00F200A2" w:rsidRPr="00C1195B"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0E155397" w14:textId="77777777" w:rsidR="00F200A2" w:rsidRPr="00C1195B" w:rsidRDefault="00F200A2" w:rsidP="0021780D">
            <w:pPr>
              <w:jc w:val="center"/>
              <w:rPr>
                <w:rFonts w:ascii="Arial" w:hAnsi="Arial" w:cs="Arial"/>
                <w:sz w:val="18"/>
                <w:szCs w:val="18"/>
              </w:rPr>
            </w:pPr>
            <w:r w:rsidRPr="00B406B2">
              <w:rPr>
                <w:rFonts w:ascii="Arial" w:hAnsi="Arial" w:cs="Arial"/>
                <w:color w:val="000000" w:themeColor="text1"/>
                <w:sz w:val="20"/>
                <w:szCs w:val="20"/>
              </w:rPr>
              <w:t>Cuma 09.00-10.00</w:t>
            </w:r>
          </w:p>
        </w:tc>
        <w:tc>
          <w:tcPr>
            <w:tcW w:w="1162" w:type="pct"/>
            <w:vAlign w:val="center"/>
          </w:tcPr>
          <w:p w14:paraId="63348D63"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23DBA10D" w14:textId="77777777" w:rsidTr="00F200A2">
        <w:trPr>
          <w:trHeight w:val="691"/>
          <w:jc w:val="center"/>
        </w:trPr>
        <w:tc>
          <w:tcPr>
            <w:tcW w:w="1159" w:type="pct"/>
            <w:vAlign w:val="center"/>
          </w:tcPr>
          <w:p w14:paraId="76CBD342"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EĞİTİMDE PROGRAM GELİŞTİRME</w:t>
            </w:r>
          </w:p>
        </w:tc>
        <w:tc>
          <w:tcPr>
            <w:tcW w:w="256" w:type="pct"/>
            <w:vAlign w:val="center"/>
          </w:tcPr>
          <w:p w14:paraId="04748D22"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A</w:t>
            </w:r>
          </w:p>
        </w:tc>
        <w:tc>
          <w:tcPr>
            <w:tcW w:w="1262" w:type="pct"/>
            <w:vAlign w:val="center"/>
          </w:tcPr>
          <w:p w14:paraId="0656F219"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50926B05" w14:textId="77777777" w:rsidR="00F200A2" w:rsidRPr="00156AB7" w:rsidRDefault="00F200A2" w:rsidP="0021780D">
            <w:pPr>
              <w:jc w:val="center"/>
              <w:rPr>
                <w:rFonts w:ascii="Arial" w:hAnsi="Arial" w:cs="Arial"/>
                <w:sz w:val="18"/>
                <w:szCs w:val="18"/>
              </w:rPr>
            </w:pPr>
            <w:r w:rsidRPr="00E94C50">
              <w:rPr>
                <w:rFonts w:ascii="Arial" w:hAnsi="Arial" w:cs="Arial"/>
                <w:sz w:val="20"/>
                <w:szCs w:val="20"/>
              </w:rPr>
              <w:t>Pazartesi 13.00-14.00</w:t>
            </w:r>
          </w:p>
        </w:tc>
        <w:tc>
          <w:tcPr>
            <w:tcW w:w="1162" w:type="pct"/>
            <w:vAlign w:val="center"/>
          </w:tcPr>
          <w:p w14:paraId="1C2072AA" w14:textId="77777777" w:rsidR="00F200A2" w:rsidRPr="00156AB7"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74EFE156" w14:textId="77777777" w:rsidTr="00F200A2">
        <w:trPr>
          <w:trHeight w:val="355"/>
          <w:jc w:val="center"/>
        </w:trPr>
        <w:tc>
          <w:tcPr>
            <w:tcW w:w="1159" w:type="pct"/>
            <w:vAlign w:val="center"/>
          </w:tcPr>
          <w:p w14:paraId="3BBE3987"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KARŞILAŞTIRMALI EĞİTİM</w:t>
            </w:r>
          </w:p>
        </w:tc>
        <w:tc>
          <w:tcPr>
            <w:tcW w:w="256" w:type="pct"/>
            <w:vAlign w:val="center"/>
          </w:tcPr>
          <w:p w14:paraId="0BB1C6AA"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A</w:t>
            </w:r>
          </w:p>
        </w:tc>
        <w:tc>
          <w:tcPr>
            <w:tcW w:w="1262" w:type="pct"/>
            <w:vAlign w:val="center"/>
          </w:tcPr>
          <w:p w14:paraId="3E1F1A56"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tcPr>
          <w:p w14:paraId="4A422005" w14:textId="77777777" w:rsidR="00F200A2" w:rsidRPr="00156AB7" w:rsidRDefault="00F200A2" w:rsidP="0021780D">
            <w:pPr>
              <w:jc w:val="center"/>
              <w:rPr>
                <w:rFonts w:ascii="Arial" w:hAnsi="Arial" w:cs="Arial"/>
                <w:sz w:val="18"/>
                <w:szCs w:val="18"/>
              </w:rPr>
            </w:pPr>
            <w:r w:rsidRPr="00E94C50">
              <w:rPr>
                <w:rFonts w:ascii="Arial" w:hAnsi="Arial" w:cs="Arial"/>
                <w:sz w:val="18"/>
                <w:szCs w:val="18"/>
              </w:rPr>
              <w:t>Salı 09.00-10.00</w:t>
            </w:r>
          </w:p>
        </w:tc>
        <w:tc>
          <w:tcPr>
            <w:tcW w:w="1162" w:type="pct"/>
            <w:vAlign w:val="center"/>
          </w:tcPr>
          <w:p w14:paraId="65D3444B" w14:textId="77777777" w:rsidR="00F200A2" w:rsidRPr="00156AB7"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486182A3" w14:textId="77777777" w:rsidTr="00F200A2">
        <w:trPr>
          <w:trHeight w:val="355"/>
          <w:jc w:val="center"/>
        </w:trPr>
        <w:tc>
          <w:tcPr>
            <w:tcW w:w="1159" w:type="pct"/>
            <w:vAlign w:val="center"/>
          </w:tcPr>
          <w:p w14:paraId="31A49641" w14:textId="77777777" w:rsidR="00F200A2" w:rsidRPr="00156AB7" w:rsidRDefault="00F200A2" w:rsidP="0021780D">
            <w:pPr>
              <w:jc w:val="center"/>
              <w:rPr>
                <w:rFonts w:ascii="Arial" w:hAnsi="Arial" w:cs="Arial"/>
                <w:sz w:val="18"/>
                <w:szCs w:val="18"/>
              </w:rPr>
            </w:pPr>
            <w:r w:rsidRPr="0007072D">
              <w:rPr>
                <w:rFonts w:ascii="Arial" w:hAnsi="Arial" w:cs="Arial"/>
                <w:color w:val="000000" w:themeColor="text1"/>
                <w:sz w:val="20"/>
                <w:szCs w:val="20"/>
              </w:rPr>
              <w:t>ÇOCUKLARDA YARATICI DÜŞÜNME BECERİLERİNİN GELİŞTİRİLMESİ</w:t>
            </w:r>
          </w:p>
        </w:tc>
        <w:tc>
          <w:tcPr>
            <w:tcW w:w="256" w:type="pct"/>
            <w:vAlign w:val="center"/>
          </w:tcPr>
          <w:p w14:paraId="122518C1" w14:textId="77777777" w:rsidR="00F200A2" w:rsidRPr="00156AB7" w:rsidRDefault="00F200A2" w:rsidP="0021780D">
            <w:pPr>
              <w:jc w:val="center"/>
              <w:rPr>
                <w:rFonts w:ascii="Arial" w:hAnsi="Arial" w:cs="Arial"/>
                <w:sz w:val="18"/>
                <w:szCs w:val="18"/>
              </w:rPr>
            </w:pPr>
            <w:r>
              <w:rPr>
                <w:rFonts w:ascii="Arial" w:hAnsi="Arial" w:cs="Arial"/>
                <w:sz w:val="18"/>
                <w:szCs w:val="18"/>
              </w:rPr>
              <w:t>A</w:t>
            </w:r>
          </w:p>
        </w:tc>
        <w:tc>
          <w:tcPr>
            <w:tcW w:w="1262" w:type="pct"/>
            <w:vAlign w:val="center"/>
          </w:tcPr>
          <w:p w14:paraId="34334F20"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2F6F3C24" w14:textId="77777777" w:rsidR="00F200A2" w:rsidRPr="00156AB7" w:rsidRDefault="00F200A2" w:rsidP="0021780D">
            <w:pPr>
              <w:jc w:val="center"/>
              <w:rPr>
                <w:rFonts w:ascii="Arial" w:hAnsi="Arial" w:cs="Arial"/>
                <w:sz w:val="18"/>
                <w:szCs w:val="18"/>
              </w:rPr>
            </w:pPr>
            <w:r w:rsidRPr="00E94C50">
              <w:rPr>
                <w:rFonts w:ascii="Arial" w:hAnsi="Arial" w:cs="Arial"/>
                <w:sz w:val="20"/>
                <w:szCs w:val="20"/>
              </w:rPr>
              <w:t>Çarşamba 13.00-14.00</w:t>
            </w:r>
          </w:p>
        </w:tc>
        <w:tc>
          <w:tcPr>
            <w:tcW w:w="1162" w:type="pct"/>
            <w:vAlign w:val="center"/>
          </w:tcPr>
          <w:p w14:paraId="59630FC9" w14:textId="77777777" w:rsidR="00F200A2" w:rsidRDefault="00F200A2" w:rsidP="0021780D">
            <w:pPr>
              <w:jc w:val="center"/>
              <w:rPr>
                <w:rFonts w:ascii="Arial" w:hAnsi="Arial" w:cs="Arial"/>
                <w:sz w:val="18"/>
                <w:szCs w:val="18"/>
              </w:rPr>
            </w:pPr>
            <w:r>
              <w:rPr>
                <w:rFonts w:ascii="Arial" w:hAnsi="Arial" w:cs="Arial"/>
                <w:sz w:val="18"/>
                <w:szCs w:val="18"/>
              </w:rPr>
              <w:t>ÖZEL EĞİTİM BÖLÜMÜ</w:t>
            </w:r>
          </w:p>
        </w:tc>
      </w:tr>
      <w:tr w:rsidR="00F200A2" w:rsidRPr="00156AB7" w14:paraId="66EC5F8E" w14:textId="77777777" w:rsidTr="00F200A2">
        <w:trPr>
          <w:trHeight w:val="355"/>
          <w:jc w:val="center"/>
        </w:trPr>
        <w:tc>
          <w:tcPr>
            <w:tcW w:w="1159" w:type="pct"/>
            <w:vAlign w:val="center"/>
          </w:tcPr>
          <w:p w14:paraId="5FDD8147" w14:textId="77777777" w:rsidR="00F200A2" w:rsidRPr="0007072D" w:rsidRDefault="00F200A2" w:rsidP="0021780D">
            <w:pPr>
              <w:jc w:val="center"/>
              <w:rPr>
                <w:rFonts w:ascii="Arial" w:hAnsi="Arial" w:cs="Arial"/>
                <w:color w:val="000000" w:themeColor="text1"/>
                <w:sz w:val="20"/>
                <w:szCs w:val="20"/>
              </w:rPr>
            </w:pPr>
            <w:r w:rsidRPr="0007072D">
              <w:rPr>
                <w:rFonts w:ascii="Arial" w:hAnsi="Arial" w:cs="Arial"/>
                <w:color w:val="000000" w:themeColor="text1"/>
                <w:sz w:val="20"/>
                <w:szCs w:val="20"/>
              </w:rPr>
              <w:t>21. YÜZYIL ÖĞRETMEN YETERLİLİKLERİ: TEKNOLOJİ BOYUTU</w:t>
            </w:r>
          </w:p>
        </w:tc>
        <w:tc>
          <w:tcPr>
            <w:tcW w:w="256" w:type="pct"/>
          </w:tcPr>
          <w:p w14:paraId="4FB5675F" w14:textId="77777777" w:rsidR="00F200A2" w:rsidRDefault="00F200A2" w:rsidP="0021780D">
            <w:pPr>
              <w:jc w:val="center"/>
              <w:rPr>
                <w:rFonts w:ascii="Arial" w:hAnsi="Arial" w:cs="Arial"/>
                <w:sz w:val="18"/>
                <w:szCs w:val="18"/>
              </w:rPr>
            </w:pPr>
            <w:r w:rsidRPr="00CB43CF">
              <w:rPr>
                <w:rFonts w:ascii="Arial" w:hAnsi="Arial" w:cs="Arial"/>
                <w:sz w:val="18"/>
                <w:szCs w:val="18"/>
              </w:rPr>
              <w:t>A</w:t>
            </w:r>
          </w:p>
        </w:tc>
        <w:tc>
          <w:tcPr>
            <w:tcW w:w="1262" w:type="pct"/>
            <w:vAlign w:val="center"/>
          </w:tcPr>
          <w:p w14:paraId="7D4B7489"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52C2A17B" w14:textId="77777777" w:rsidR="00F200A2" w:rsidRPr="00156AB7" w:rsidRDefault="00F200A2" w:rsidP="0021780D">
            <w:pPr>
              <w:jc w:val="center"/>
              <w:rPr>
                <w:rFonts w:ascii="Arial" w:hAnsi="Arial" w:cs="Arial"/>
                <w:sz w:val="18"/>
                <w:szCs w:val="18"/>
              </w:rPr>
            </w:pPr>
            <w:r w:rsidRPr="00E94C50">
              <w:rPr>
                <w:rFonts w:ascii="Arial" w:hAnsi="Arial" w:cs="Arial"/>
                <w:sz w:val="20"/>
                <w:szCs w:val="20"/>
              </w:rPr>
              <w:t>Perşembe 09.00-10.00</w:t>
            </w:r>
          </w:p>
        </w:tc>
        <w:tc>
          <w:tcPr>
            <w:tcW w:w="1162" w:type="pct"/>
            <w:vAlign w:val="center"/>
          </w:tcPr>
          <w:p w14:paraId="0FB9D350"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24660540" w14:textId="77777777" w:rsidTr="00F200A2">
        <w:trPr>
          <w:trHeight w:val="355"/>
          <w:jc w:val="center"/>
        </w:trPr>
        <w:tc>
          <w:tcPr>
            <w:tcW w:w="1159" w:type="pct"/>
            <w:vAlign w:val="center"/>
          </w:tcPr>
          <w:p w14:paraId="151AACF8" w14:textId="77777777" w:rsidR="00F200A2" w:rsidRPr="0007072D" w:rsidRDefault="00F200A2" w:rsidP="0021780D">
            <w:pPr>
              <w:jc w:val="center"/>
              <w:rPr>
                <w:rFonts w:ascii="Arial" w:hAnsi="Arial" w:cs="Arial"/>
                <w:color w:val="000000" w:themeColor="text1"/>
                <w:sz w:val="20"/>
                <w:szCs w:val="20"/>
              </w:rPr>
            </w:pPr>
            <w:r w:rsidRPr="0007072D">
              <w:rPr>
                <w:rFonts w:ascii="Arial" w:hAnsi="Arial" w:cs="Arial"/>
                <w:color w:val="000000" w:themeColor="text1"/>
                <w:sz w:val="20"/>
                <w:szCs w:val="20"/>
              </w:rPr>
              <w:t>EĞİTİMDE TEKNOLOJİ ENTEGRASYONU</w:t>
            </w:r>
          </w:p>
        </w:tc>
        <w:tc>
          <w:tcPr>
            <w:tcW w:w="256" w:type="pct"/>
          </w:tcPr>
          <w:p w14:paraId="3B6A6C87" w14:textId="77777777" w:rsidR="00F200A2" w:rsidRDefault="00F200A2" w:rsidP="0021780D">
            <w:pPr>
              <w:jc w:val="center"/>
              <w:rPr>
                <w:rFonts w:ascii="Arial" w:hAnsi="Arial" w:cs="Arial"/>
                <w:sz w:val="18"/>
                <w:szCs w:val="18"/>
              </w:rPr>
            </w:pPr>
            <w:r w:rsidRPr="00CB43CF">
              <w:rPr>
                <w:rFonts w:ascii="Arial" w:hAnsi="Arial" w:cs="Arial"/>
                <w:sz w:val="18"/>
                <w:szCs w:val="18"/>
              </w:rPr>
              <w:t>A</w:t>
            </w:r>
          </w:p>
        </w:tc>
        <w:tc>
          <w:tcPr>
            <w:tcW w:w="1262" w:type="pct"/>
            <w:vAlign w:val="center"/>
          </w:tcPr>
          <w:p w14:paraId="7CD246FD"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29FA50D9" w14:textId="77777777" w:rsidR="00F200A2" w:rsidRPr="00156AB7" w:rsidRDefault="00F200A2" w:rsidP="0021780D">
            <w:pPr>
              <w:jc w:val="center"/>
              <w:rPr>
                <w:rFonts w:ascii="Arial" w:hAnsi="Arial" w:cs="Arial"/>
                <w:sz w:val="18"/>
                <w:szCs w:val="18"/>
              </w:rPr>
            </w:pPr>
            <w:r w:rsidRPr="00B406B2">
              <w:rPr>
                <w:rFonts w:ascii="Arial" w:hAnsi="Arial" w:cs="Arial"/>
                <w:color w:val="000000" w:themeColor="text1"/>
                <w:sz w:val="20"/>
                <w:szCs w:val="20"/>
              </w:rPr>
              <w:t>Cuma 13.00-14.00</w:t>
            </w:r>
          </w:p>
        </w:tc>
        <w:tc>
          <w:tcPr>
            <w:tcW w:w="1162" w:type="pct"/>
            <w:vAlign w:val="center"/>
          </w:tcPr>
          <w:p w14:paraId="02FC4EC1" w14:textId="77777777" w:rsidR="00F200A2" w:rsidRPr="00B406B2" w:rsidRDefault="00F200A2" w:rsidP="0021780D">
            <w:pPr>
              <w:jc w:val="center"/>
              <w:rPr>
                <w:rFonts w:ascii="Arial" w:hAnsi="Arial" w:cs="Arial"/>
                <w:color w:val="000000" w:themeColor="text1"/>
                <w:sz w:val="18"/>
                <w:szCs w:val="18"/>
              </w:rPr>
            </w:pPr>
            <w:r w:rsidRPr="00C1195B">
              <w:rPr>
                <w:rFonts w:ascii="Arial" w:hAnsi="Arial" w:cs="Arial"/>
                <w:sz w:val="18"/>
                <w:szCs w:val="18"/>
              </w:rPr>
              <w:t>EĞİTİM BİLİMLERİ BÖLÜMÜ</w:t>
            </w:r>
          </w:p>
        </w:tc>
      </w:tr>
      <w:tr w:rsidR="00F200A2" w:rsidRPr="00156AB7" w14:paraId="6EE52AC1" w14:textId="77777777" w:rsidTr="00F200A2">
        <w:trPr>
          <w:trHeight w:val="355"/>
          <w:jc w:val="center"/>
        </w:trPr>
        <w:tc>
          <w:tcPr>
            <w:tcW w:w="1159" w:type="pct"/>
            <w:vAlign w:val="center"/>
          </w:tcPr>
          <w:p w14:paraId="78E4387F" w14:textId="77777777" w:rsidR="00F200A2" w:rsidRPr="0007072D" w:rsidRDefault="00F200A2" w:rsidP="0021780D">
            <w:pPr>
              <w:jc w:val="center"/>
              <w:rPr>
                <w:rFonts w:ascii="Arial" w:hAnsi="Arial" w:cs="Arial"/>
                <w:color w:val="000000" w:themeColor="text1"/>
                <w:sz w:val="20"/>
                <w:szCs w:val="20"/>
              </w:rPr>
            </w:pPr>
            <w:r w:rsidRPr="0007072D">
              <w:rPr>
                <w:rFonts w:ascii="Arial" w:hAnsi="Arial" w:cs="Arial"/>
                <w:color w:val="000000" w:themeColor="text1"/>
                <w:sz w:val="20"/>
                <w:szCs w:val="20"/>
              </w:rPr>
              <w:t xml:space="preserve">SÜRÜKLEYİCİ ÖĞRENME ORTAMLARI </w:t>
            </w:r>
          </w:p>
        </w:tc>
        <w:tc>
          <w:tcPr>
            <w:tcW w:w="256" w:type="pct"/>
          </w:tcPr>
          <w:p w14:paraId="66586595" w14:textId="77777777" w:rsidR="00F200A2" w:rsidRDefault="00F200A2" w:rsidP="0021780D">
            <w:pPr>
              <w:jc w:val="center"/>
              <w:rPr>
                <w:rFonts w:ascii="Arial" w:hAnsi="Arial" w:cs="Arial"/>
                <w:sz w:val="18"/>
                <w:szCs w:val="18"/>
              </w:rPr>
            </w:pPr>
            <w:r w:rsidRPr="00CB43CF">
              <w:rPr>
                <w:rFonts w:ascii="Arial" w:hAnsi="Arial" w:cs="Arial"/>
                <w:sz w:val="18"/>
                <w:szCs w:val="18"/>
              </w:rPr>
              <w:t>A</w:t>
            </w:r>
          </w:p>
        </w:tc>
        <w:tc>
          <w:tcPr>
            <w:tcW w:w="1262" w:type="pct"/>
            <w:vAlign w:val="center"/>
          </w:tcPr>
          <w:p w14:paraId="683DF24C"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2B854067" w14:textId="77777777" w:rsidR="00F200A2" w:rsidRPr="00156AB7" w:rsidRDefault="00F200A2" w:rsidP="0021780D">
            <w:pPr>
              <w:jc w:val="center"/>
              <w:rPr>
                <w:rFonts w:ascii="Arial" w:hAnsi="Arial" w:cs="Arial"/>
                <w:sz w:val="18"/>
                <w:szCs w:val="18"/>
              </w:rPr>
            </w:pPr>
            <w:r w:rsidRPr="00E94C50">
              <w:rPr>
                <w:rFonts w:ascii="Arial" w:hAnsi="Arial" w:cs="Arial"/>
                <w:sz w:val="20"/>
                <w:szCs w:val="20"/>
              </w:rPr>
              <w:t>Pazartesi 09.00-10.00</w:t>
            </w:r>
          </w:p>
        </w:tc>
        <w:tc>
          <w:tcPr>
            <w:tcW w:w="1162" w:type="pct"/>
            <w:vAlign w:val="center"/>
          </w:tcPr>
          <w:p w14:paraId="32046D63"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01845DCC" w14:textId="77777777" w:rsidTr="00F200A2">
        <w:trPr>
          <w:trHeight w:val="355"/>
          <w:jc w:val="center"/>
        </w:trPr>
        <w:tc>
          <w:tcPr>
            <w:tcW w:w="1159" w:type="pct"/>
            <w:vAlign w:val="center"/>
          </w:tcPr>
          <w:p w14:paraId="68A62C5E" w14:textId="77777777" w:rsidR="00F200A2" w:rsidRPr="0007072D" w:rsidRDefault="00F200A2" w:rsidP="0021780D">
            <w:pPr>
              <w:jc w:val="center"/>
              <w:rPr>
                <w:rFonts w:ascii="Arial" w:hAnsi="Arial" w:cs="Arial"/>
                <w:color w:val="000000" w:themeColor="text1"/>
                <w:sz w:val="20"/>
                <w:szCs w:val="20"/>
              </w:rPr>
            </w:pPr>
            <w:r w:rsidRPr="00E94C50">
              <w:rPr>
                <w:rFonts w:ascii="Arial" w:hAnsi="Arial" w:cs="Arial"/>
                <w:sz w:val="20"/>
                <w:szCs w:val="20"/>
              </w:rPr>
              <w:t>EĞİTİMDE DRAMA</w:t>
            </w:r>
          </w:p>
        </w:tc>
        <w:tc>
          <w:tcPr>
            <w:tcW w:w="256" w:type="pct"/>
          </w:tcPr>
          <w:p w14:paraId="4A00EE89" w14:textId="77777777" w:rsidR="00F200A2" w:rsidRPr="00CB43CF" w:rsidRDefault="00F200A2" w:rsidP="0021780D">
            <w:pPr>
              <w:jc w:val="center"/>
              <w:rPr>
                <w:rFonts w:ascii="Arial" w:hAnsi="Arial" w:cs="Arial"/>
                <w:sz w:val="18"/>
                <w:szCs w:val="18"/>
              </w:rPr>
            </w:pPr>
            <w:r>
              <w:rPr>
                <w:rFonts w:ascii="Arial" w:hAnsi="Arial" w:cs="Arial"/>
                <w:sz w:val="18"/>
                <w:szCs w:val="18"/>
              </w:rPr>
              <w:t>A</w:t>
            </w:r>
          </w:p>
        </w:tc>
        <w:tc>
          <w:tcPr>
            <w:tcW w:w="1262" w:type="pct"/>
            <w:vAlign w:val="center"/>
          </w:tcPr>
          <w:p w14:paraId="20CBD630" w14:textId="77777777" w:rsidR="00F200A2" w:rsidRDefault="00F200A2" w:rsidP="0021780D">
            <w:pPr>
              <w:jc w:val="center"/>
              <w:rPr>
                <w:rFonts w:ascii="Arial" w:hAnsi="Arial" w:cs="Arial"/>
                <w:sz w:val="18"/>
                <w:szCs w:val="18"/>
              </w:rPr>
            </w:pPr>
            <w:r>
              <w:rPr>
                <w:rFonts w:ascii="Arial" w:hAnsi="Arial" w:cs="Arial"/>
                <w:sz w:val="18"/>
                <w:szCs w:val="18"/>
              </w:rPr>
              <w:t>TÜM BÖLÜMLERİN ÖĞRENCİLERİ</w:t>
            </w:r>
          </w:p>
        </w:tc>
        <w:tc>
          <w:tcPr>
            <w:tcW w:w="1161" w:type="pct"/>
            <w:vAlign w:val="center"/>
          </w:tcPr>
          <w:p w14:paraId="46E4AFCD" w14:textId="77777777" w:rsidR="00F200A2" w:rsidRPr="00E94C50" w:rsidRDefault="00F200A2" w:rsidP="0021780D">
            <w:pPr>
              <w:jc w:val="center"/>
              <w:rPr>
                <w:rFonts w:ascii="Arial" w:hAnsi="Arial" w:cs="Arial"/>
                <w:sz w:val="20"/>
                <w:szCs w:val="20"/>
              </w:rPr>
            </w:pPr>
            <w:r w:rsidRPr="00E94C50">
              <w:rPr>
                <w:rFonts w:ascii="Arial" w:hAnsi="Arial" w:cs="Arial"/>
                <w:sz w:val="20"/>
                <w:szCs w:val="20"/>
              </w:rPr>
              <w:t>Perşembe 15.00-16.00</w:t>
            </w:r>
          </w:p>
        </w:tc>
        <w:tc>
          <w:tcPr>
            <w:tcW w:w="1162" w:type="pct"/>
            <w:vAlign w:val="center"/>
          </w:tcPr>
          <w:p w14:paraId="4E39266F"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bl>
    <w:p w14:paraId="5AF87C10" w14:textId="77777777" w:rsidR="000B5DAB" w:rsidRPr="00F200A2" w:rsidRDefault="000B5DAB" w:rsidP="00400D8B">
      <w:pPr>
        <w:spacing w:line="360" w:lineRule="auto"/>
        <w:rPr>
          <w:rFonts w:ascii="Times New Roman" w:hAnsi="Times New Roman" w:cs="Times New Roman"/>
          <w:iCs/>
        </w:rPr>
      </w:pPr>
    </w:p>
    <w:tbl>
      <w:tblPr>
        <w:tblStyle w:val="TableGrid"/>
        <w:tblW w:w="5000" w:type="pct"/>
        <w:tblLook w:val="04A0" w:firstRow="1" w:lastRow="0" w:firstColumn="1" w:lastColumn="0" w:noHBand="0" w:noVBand="1"/>
      </w:tblPr>
      <w:tblGrid>
        <w:gridCol w:w="1717"/>
        <w:gridCol w:w="717"/>
        <w:gridCol w:w="2054"/>
        <w:gridCol w:w="1717"/>
        <w:gridCol w:w="2851"/>
      </w:tblGrid>
      <w:tr w:rsidR="00F200A2" w:rsidRPr="00156AB7" w14:paraId="59D8AA08" w14:textId="77777777" w:rsidTr="0021780D">
        <w:trPr>
          <w:trHeight w:val="337"/>
        </w:trPr>
        <w:tc>
          <w:tcPr>
            <w:tcW w:w="5000" w:type="pct"/>
            <w:gridSpan w:val="5"/>
            <w:vAlign w:val="center"/>
          </w:tcPr>
          <w:p w14:paraId="36DD10C2" w14:textId="77777777" w:rsidR="00F200A2" w:rsidRPr="00156AB7" w:rsidRDefault="00F200A2" w:rsidP="0021780D">
            <w:pPr>
              <w:jc w:val="center"/>
              <w:rPr>
                <w:rFonts w:ascii="Arial" w:hAnsi="Arial" w:cs="Arial"/>
                <w:b/>
                <w:sz w:val="18"/>
                <w:szCs w:val="18"/>
              </w:rPr>
            </w:pPr>
            <w:r w:rsidRPr="00156AB7">
              <w:rPr>
                <w:rFonts w:ascii="Arial" w:hAnsi="Arial" w:cs="Arial"/>
                <w:b/>
                <w:sz w:val="18"/>
                <w:szCs w:val="18"/>
              </w:rPr>
              <w:t>GK SEÇMELİ DERSLER</w:t>
            </w:r>
          </w:p>
        </w:tc>
      </w:tr>
      <w:tr w:rsidR="00F200A2" w:rsidRPr="00156AB7" w14:paraId="1D4D1678" w14:textId="77777777" w:rsidTr="0021780D">
        <w:trPr>
          <w:trHeight w:val="623"/>
        </w:trPr>
        <w:tc>
          <w:tcPr>
            <w:tcW w:w="947" w:type="pct"/>
            <w:vAlign w:val="center"/>
          </w:tcPr>
          <w:p w14:paraId="67FFE0A7"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DERS ADI</w:t>
            </w:r>
          </w:p>
        </w:tc>
        <w:tc>
          <w:tcPr>
            <w:tcW w:w="256" w:type="pct"/>
            <w:vAlign w:val="center"/>
          </w:tcPr>
          <w:p w14:paraId="5E5A4826"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ŞUBE</w:t>
            </w:r>
          </w:p>
        </w:tc>
        <w:tc>
          <w:tcPr>
            <w:tcW w:w="1181" w:type="pct"/>
            <w:vAlign w:val="center"/>
          </w:tcPr>
          <w:p w14:paraId="488EBFB5"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KAYIT OLACAK GRUP</w:t>
            </w:r>
          </w:p>
        </w:tc>
        <w:tc>
          <w:tcPr>
            <w:tcW w:w="995" w:type="pct"/>
            <w:vAlign w:val="center"/>
          </w:tcPr>
          <w:p w14:paraId="275D5DCB"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GÜN/SAAT BİLGİSİ</w:t>
            </w:r>
          </w:p>
        </w:tc>
        <w:tc>
          <w:tcPr>
            <w:tcW w:w="1621" w:type="pct"/>
            <w:vAlign w:val="center"/>
          </w:tcPr>
          <w:p w14:paraId="43E402D2" w14:textId="77777777" w:rsidR="00F200A2" w:rsidRPr="00156AB7" w:rsidRDefault="00F200A2" w:rsidP="0021780D">
            <w:pPr>
              <w:jc w:val="center"/>
              <w:rPr>
                <w:rFonts w:ascii="Arial" w:hAnsi="Arial" w:cs="Arial"/>
                <w:sz w:val="18"/>
                <w:szCs w:val="18"/>
              </w:rPr>
            </w:pPr>
            <w:r w:rsidRPr="00156AB7">
              <w:rPr>
                <w:rFonts w:ascii="Arial" w:hAnsi="Arial" w:cs="Arial"/>
                <w:b/>
                <w:sz w:val="18"/>
                <w:szCs w:val="18"/>
              </w:rPr>
              <w:t>ÖĞRETİM ELEMANI</w:t>
            </w:r>
          </w:p>
        </w:tc>
      </w:tr>
      <w:tr w:rsidR="00F200A2" w:rsidRPr="00156AB7" w14:paraId="148B7CA8" w14:textId="77777777" w:rsidTr="0021780D">
        <w:trPr>
          <w:trHeight w:val="418"/>
        </w:trPr>
        <w:tc>
          <w:tcPr>
            <w:tcW w:w="947" w:type="pct"/>
            <w:vAlign w:val="center"/>
          </w:tcPr>
          <w:p w14:paraId="3163CDD0"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MESLEKİ İNGİLİZCE</w:t>
            </w:r>
          </w:p>
        </w:tc>
        <w:tc>
          <w:tcPr>
            <w:tcW w:w="256" w:type="pct"/>
            <w:vAlign w:val="center"/>
          </w:tcPr>
          <w:p w14:paraId="5CDB84B2" w14:textId="77777777" w:rsidR="00F200A2" w:rsidRPr="00156AB7" w:rsidRDefault="00F200A2" w:rsidP="0021780D">
            <w:pPr>
              <w:jc w:val="center"/>
              <w:rPr>
                <w:rFonts w:ascii="Arial" w:hAnsi="Arial" w:cs="Arial"/>
                <w:sz w:val="18"/>
                <w:szCs w:val="18"/>
              </w:rPr>
            </w:pPr>
            <w:r w:rsidRPr="00156AB7">
              <w:rPr>
                <w:rFonts w:ascii="Arial" w:hAnsi="Arial" w:cs="Arial"/>
                <w:sz w:val="18"/>
                <w:szCs w:val="18"/>
              </w:rPr>
              <w:t>A</w:t>
            </w:r>
          </w:p>
        </w:tc>
        <w:tc>
          <w:tcPr>
            <w:tcW w:w="1181" w:type="pct"/>
            <w:vAlign w:val="center"/>
          </w:tcPr>
          <w:p w14:paraId="6C7E7C39" w14:textId="77777777" w:rsidR="00F200A2" w:rsidRPr="00156AB7" w:rsidRDefault="00F200A2" w:rsidP="0021780D">
            <w:pPr>
              <w:jc w:val="center"/>
              <w:rPr>
                <w:rFonts w:ascii="Arial" w:hAnsi="Arial" w:cs="Arial"/>
                <w:sz w:val="18"/>
                <w:szCs w:val="18"/>
              </w:rPr>
            </w:pPr>
            <w:r>
              <w:rPr>
                <w:rFonts w:ascii="Arial" w:hAnsi="Arial" w:cs="Arial"/>
                <w:sz w:val="18"/>
                <w:szCs w:val="18"/>
              </w:rPr>
              <w:t>TÜM BÖLÜMLERİN ÖĞRENCİLERİ</w:t>
            </w:r>
          </w:p>
        </w:tc>
        <w:tc>
          <w:tcPr>
            <w:tcW w:w="995" w:type="pct"/>
            <w:vAlign w:val="center"/>
          </w:tcPr>
          <w:p w14:paraId="4B70958F" w14:textId="77777777" w:rsidR="00F200A2" w:rsidRPr="00156AB7" w:rsidRDefault="00F200A2" w:rsidP="0021780D">
            <w:pPr>
              <w:jc w:val="center"/>
              <w:rPr>
                <w:rFonts w:ascii="Arial" w:hAnsi="Arial" w:cs="Arial"/>
                <w:sz w:val="18"/>
                <w:szCs w:val="18"/>
              </w:rPr>
            </w:pPr>
            <w:r w:rsidRPr="00E94C50">
              <w:rPr>
                <w:rFonts w:ascii="Arial" w:hAnsi="Arial" w:cs="Arial"/>
                <w:sz w:val="20"/>
                <w:szCs w:val="20"/>
              </w:rPr>
              <w:t>Salı 13.00-14.00</w:t>
            </w:r>
          </w:p>
        </w:tc>
        <w:tc>
          <w:tcPr>
            <w:tcW w:w="1621" w:type="pct"/>
            <w:vAlign w:val="center"/>
          </w:tcPr>
          <w:p w14:paraId="39267CB8" w14:textId="77777777" w:rsidR="00F200A2" w:rsidRPr="00156AB7" w:rsidRDefault="00F200A2" w:rsidP="0021780D">
            <w:pPr>
              <w:jc w:val="center"/>
              <w:rPr>
                <w:rFonts w:ascii="Arial" w:hAnsi="Arial" w:cs="Arial"/>
                <w:sz w:val="18"/>
                <w:szCs w:val="18"/>
              </w:rPr>
            </w:pPr>
            <w:r>
              <w:rPr>
                <w:rFonts w:ascii="Arial" w:hAnsi="Arial" w:cs="Arial"/>
                <w:sz w:val="18"/>
                <w:szCs w:val="18"/>
              </w:rPr>
              <w:t>İNGİLİZCE ÖĞRETMENLİĞİ</w:t>
            </w:r>
          </w:p>
        </w:tc>
      </w:tr>
      <w:tr w:rsidR="00F200A2" w:rsidRPr="00C1195B" w14:paraId="21B6C986" w14:textId="77777777" w:rsidTr="0021780D">
        <w:trPr>
          <w:trHeight w:val="410"/>
        </w:trPr>
        <w:tc>
          <w:tcPr>
            <w:tcW w:w="947" w:type="pct"/>
            <w:vAlign w:val="center"/>
          </w:tcPr>
          <w:p w14:paraId="4639FC64" w14:textId="77777777" w:rsidR="00F200A2" w:rsidRPr="00F200A2" w:rsidRDefault="00F200A2" w:rsidP="0021780D">
            <w:pPr>
              <w:jc w:val="center"/>
              <w:rPr>
                <w:rFonts w:ascii="Arial" w:hAnsi="Arial" w:cs="Arial"/>
                <w:bCs/>
                <w:sz w:val="18"/>
                <w:szCs w:val="18"/>
              </w:rPr>
            </w:pPr>
            <w:r w:rsidRPr="00F200A2">
              <w:rPr>
                <w:rFonts w:ascii="Arial" w:hAnsi="Arial" w:cs="Arial"/>
                <w:bCs/>
                <w:sz w:val="18"/>
                <w:szCs w:val="18"/>
              </w:rPr>
              <w:t xml:space="preserve">BİLİM VE ARAŞTIRMA ETİĞİ </w:t>
            </w:r>
          </w:p>
        </w:tc>
        <w:tc>
          <w:tcPr>
            <w:tcW w:w="256" w:type="pct"/>
            <w:vAlign w:val="center"/>
          </w:tcPr>
          <w:p w14:paraId="39946D7B" w14:textId="77777777" w:rsidR="00F200A2" w:rsidRPr="00F200A2" w:rsidRDefault="00F200A2" w:rsidP="0021780D">
            <w:pPr>
              <w:jc w:val="center"/>
              <w:rPr>
                <w:rFonts w:ascii="Arial" w:hAnsi="Arial" w:cs="Arial"/>
                <w:bCs/>
                <w:sz w:val="18"/>
                <w:szCs w:val="18"/>
              </w:rPr>
            </w:pPr>
            <w:r w:rsidRPr="00F200A2">
              <w:rPr>
                <w:rFonts w:ascii="Arial" w:hAnsi="Arial" w:cs="Arial"/>
                <w:bCs/>
                <w:sz w:val="18"/>
                <w:szCs w:val="18"/>
              </w:rPr>
              <w:t>A</w:t>
            </w:r>
          </w:p>
        </w:tc>
        <w:tc>
          <w:tcPr>
            <w:tcW w:w="1181" w:type="pct"/>
            <w:vAlign w:val="center"/>
          </w:tcPr>
          <w:p w14:paraId="0E38E9C5" w14:textId="77777777" w:rsidR="00F200A2" w:rsidRPr="00F200A2" w:rsidRDefault="00F200A2" w:rsidP="0021780D">
            <w:pPr>
              <w:jc w:val="center"/>
              <w:rPr>
                <w:rFonts w:ascii="Arial" w:hAnsi="Arial" w:cs="Arial"/>
                <w:bCs/>
                <w:sz w:val="18"/>
                <w:szCs w:val="18"/>
              </w:rPr>
            </w:pPr>
            <w:r w:rsidRPr="00F200A2">
              <w:rPr>
                <w:rFonts w:ascii="Arial" w:hAnsi="Arial" w:cs="Arial"/>
                <w:bCs/>
                <w:sz w:val="18"/>
                <w:szCs w:val="18"/>
              </w:rPr>
              <w:t>TÜM BÖLÜMLERİN ÖĞRENCİLERİ</w:t>
            </w:r>
          </w:p>
        </w:tc>
        <w:tc>
          <w:tcPr>
            <w:tcW w:w="995" w:type="pct"/>
            <w:vAlign w:val="center"/>
          </w:tcPr>
          <w:p w14:paraId="386CD520" w14:textId="77777777" w:rsidR="00F200A2" w:rsidRPr="00F200A2" w:rsidRDefault="00F200A2" w:rsidP="0021780D">
            <w:pPr>
              <w:jc w:val="center"/>
              <w:rPr>
                <w:rFonts w:ascii="Arial" w:hAnsi="Arial" w:cs="Arial"/>
                <w:bCs/>
                <w:sz w:val="18"/>
                <w:szCs w:val="18"/>
              </w:rPr>
            </w:pPr>
            <w:r w:rsidRPr="00F200A2">
              <w:rPr>
                <w:rFonts w:ascii="Arial" w:hAnsi="Arial" w:cs="Arial"/>
                <w:bCs/>
                <w:sz w:val="18"/>
                <w:szCs w:val="18"/>
              </w:rPr>
              <w:t>Çarşamba 09.00-10.00</w:t>
            </w:r>
          </w:p>
        </w:tc>
        <w:tc>
          <w:tcPr>
            <w:tcW w:w="1621" w:type="pct"/>
            <w:vAlign w:val="center"/>
          </w:tcPr>
          <w:p w14:paraId="42390D0F" w14:textId="77777777" w:rsidR="00F200A2" w:rsidRPr="00F200A2" w:rsidRDefault="00F200A2" w:rsidP="0021780D">
            <w:pPr>
              <w:jc w:val="center"/>
              <w:rPr>
                <w:rFonts w:ascii="Arial" w:hAnsi="Arial" w:cs="Arial"/>
                <w:bCs/>
                <w:sz w:val="18"/>
                <w:szCs w:val="18"/>
              </w:rPr>
            </w:pPr>
            <w:r w:rsidRPr="00F200A2">
              <w:rPr>
                <w:rFonts w:ascii="Arial" w:hAnsi="Arial" w:cs="Arial"/>
                <w:bCs/>
                <w:sz w:val="18"/>
                <w:szCs w:val="18"/>
              </w:rPr>
              <w:t>Doç. Dr. Asiye BERBER</w:t>
            </w:r>
          </w:p>
        </w:tc>
      </w:tr>
      <w:tr w:rsidR="00F200A2" w:rsidRPr="00C1195B" w14:paraId="797FDF66" w14:textId="77777777" w:rsidTr="0021780D">
        <w:trPr>
          <w:trHeight w:val="202"/>
        </w:trPr>
        <w:tc>
          <w:tcPr>
            <w:tcW w:w="947" w:type="pct"/>
            <w:vAlign w:val="center"/>
          </w:tcPr>
          <w:p w14:paraId="7C5DE1AF"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İNSAN İLİŞKİLERİ VE İLETİŞİM</w:t>
            </w:r>
          </w:p>
        </w:tc>
        <w:tc>
          <w:tcPr>
            <w:tcW w:w="256" w:type="pct"/>
            <w:vAlign w:val="center"/>
          </w:tcPr>
          <w:p w14:paraId="38A7E5C5"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A</w:t>
            </w:r>
          </w:p>
        </w:tc>
        <w:tc>
          <w:tcPr>
            <w:tcW w:w="1181" w:type="pct"/>
            <w:vAlign w:val="center"/>
          </w:tcPr>
          <w:p w14:paraId="1C267F53" w14:textId="77777777" w:rsidR="00F200A2" w:rsidRPr="00C1195B"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0BEF54F1" w14:textId="77777777" w:rsidR="00F200A2" w:rsidRPr="00C1195B" w:rsidRDefault="00F200A2" w:rsidP="0021780D">
            <w:pPr>
              <w:jc w:val="center"/>
              <w:rPr>
                <w:rFonts w:ascii="Arial" w:hAnsi="Arial" w:cs="Arial"/>
                <w:sz w:val="18"/>
                <w:szCs w:val="18"/>
              </w:rPr>
            </w:pPr>
            <w:r w:rsidRPr="00E94C50">
              <w:rPr>
                <w:rFonts w:ascii="Arial" w:hAnsi="Arial" w:cs="Arial"/>
                <w:sz w:val="20"/>
                <w:szCs w:val="20"/>
              </w:rPr>
              <w:t>Perşembe 13.00-14.00</w:t>
            </w:r>
          </w:p>
        </w:tc>
        <w:tc>
          <w:tcPr>
            <w:tcW w:w="1621" w:type="pct"/>
            <w:vAlign w:val="center"/>
          </w:tcPr>
          <w:p w14:paraId="779A6775"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C1195B" w14:paraId="77F23AFF" w14:textId="77777777" w:rsidTr="0021780D">
        <w:trPr>
          <w:trHeight w:val="202"/>
        </w:trPr>
        <w:tc>
          <w:tcPr>
            <w:tcW w:w="947" w:type="pct"/>
            <w:vAlign w:val="center"/>
          </w:tcPr>
          <w:p w14:paraId="39AA3B79"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KARİYER PLANLAMA VE GELİŞTİRME</w:t>
            </w:r>
          </w:p>
          <w:p w14:paraId="52B86EB1" w14:textId="77777777" w:rsidR="00F200A2" w:rsidRPr="00C1195B" w:rsidRDefault="00F200A2" w:rsidP="0021780D">
            <w:pPr>
              <w:jc w:val="center"/>
              <w:rPr>
                <w:rFonts w:ascii="Arial" w:hAnsi="Arial" w:cs="Arial"/>
                <w:sz w:val="18"/>
                <w:szCs w:val="18"/>
              </w:rPr>
            </w:pPr>
          </w:p>
        </w:tc>
        <w:tc>
          <w:tcPr>
            <w:tcW w:w="256" w:type="pct"/>
            <w:vAlign w:val="center"/>
          </w:tcPr>
          <w:p w14:paraId="087B5F0F"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A</w:t>
            </w:r>
          </w:p>
        </w:tc>
        <w:tc>
          <w:tcPr>
            <w:tcW w:w="1181" w:type="pct"/>
            <w:vAlign w:val="center"/>
          </w:tcPr>
          <w:p w14:paraId="7FFA855B" w14:textId="77777777" w:rsidR="00F200A2" w:rsidRPr="00C1195B"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48DAFC21" w14:textId="77777777" w:rsidR="00F200A2" w:rsidRPr="00C1195B" w:rsidRDefault="00F200A2" w:rsidP="0021780D">
            <w:pPr>
              <w:jc w:val="center"/>
              <w:rPr>
                <w:rFonts w:ascii="Arial" w:hAnsi="Arial" w:cs="Arial"/>
                <w:sz w:val="18"/>
                <w:szCs w:val="18"/>
              </w:rPr>
            </w:pPr>
            <w:r w:rsidRPr="00B406B2">
              <w:rPr>
                <w:rFonts w:ascii="Arial" w:hAnsi="Arial" w:cs="Arial"/>
                <w:color w:val="000000" w:themeColor="text1"/>
                <w:sz w:val="20"/>
                <w:szCs w:val="20"/>
              </w:rPr>
              <w:t>Cuma 09.00-10.00</w:t>
            </w:r>
          </w:p>
        </w:tc>
        <w:tc>
          <w:tcPr>
            <w:tcW w:w="1621" w:type="pct"/>
            <w:vAlign w:val="center"/>
          </w:tcPr>
          <w:p w14:paraId="1407526F" w14:textId="77777777" w:rsidR="00F200A2" w:rsidRPr="00C1195B"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5BBD8237" w14:textId="77777777" w:rsidTr="0021780D">
        <w:trPr>
          <w:trHeight w:val="275"/>
        </w:trPr>
        <w:tc>
          <w:tcPr>
            <w:tcW w:w="947" w:type="pct"/>
            <w:vAlign w:val="center"/>
          </w:tcPr>
          <w:p w14:paraId="22CE3E34"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DİJİTAL GİRİŞİMCİLİK VE PROJE YÖNETİMİ</w:t>
            </w:r>
          </w:p>
          <w:p w14:paraId="5D350437" w14:textId="77777777" w:rsidR="00F200A2" w:rsidRPr="00156AB7" w:rsidRDefault="00F200A2" w:rsidP="0021780D">
            <w:pPr>
              <w:jc w:val="center"/>
              <w:rPr>
                <w:rFonts w:ascii="Arial" w:hAnsi="Arial" w:cs="Arial"/>
                <w:sz w:val="18"/>
                <w:szCs w:val="18"/>
              </w:rPr>
            </w:pPr>
          </w:p>
        </w:tc>
        <w:tc>
          <w:tcPr>
            <w:tcW w:w="256" w:type="pct"/>
            <w:vAlign w:val="center"/>
          </w:tcPr>
          <w:p w14:paraId="55EF9C14" w14:textId="77777777" w:rsidR="00F200A2" w:rsidRDefault="00F200A2" w:rsidP="0021780D">
            <w:pPr>
              <w:jc w:val="center"/>
              <w:rPr>
                <w:rFonts w:ascii="Arial" w:hAnsi="Arial" w:cs="Arial"/>
                <w:sz w:val="18"/>
                <w:szCs w:val="18"/>
              </w:rPr>
            </w:pPr>
            <w:r w:rsidRPr="00156AB7">
              <w:rPr>
                <w:rFonts w:ascii="Arial" w:hAnsi="Arial" w:cs="Arial"/>
                <w:sz w:val="18"/>
                <w:szCs w:val="18"/>
              </w:rPr>
              <w:t>A</w:t>
            </w:r>
          </w:p>
        </w:tc>
        <w:tc>
          <w:tcPr>
            <w:tcW w:w="1181" w:type="pct"/>
            <w:vAlign w:val="center"/>
          </w:tcPr>
          <w:p w14:paraId="64438CE5"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0E812109" w14:textId="77777777" w:rsidR="00F200A2" w:rsidRDefault="00F200A2" w:rsidP="0021780D">
            <w:pPr>
              <w:jc w:val="center"/>
              <w:rPr>
                <w:rFonts w:ascii="Arial" w:hAnsi="Arial" w:cs="Arial"/>
                <w:sz w:val="18"/>
                <w:szCs w:val="18"/>
              </w:rPr>
            </w:pPr>
            <w:r w:rsidRPr="00E94C50">
              <w:rPr>
                <w:rFonts w:ascii="Arial" w:hAnsi="Arial" w:cs="Arial"/>
                <w:sz w:val="20"/>
                <w:szCs w:val="20"/>
              </w:rPr>
              <w:t>Pazartesi 13.00-14.00</w:t>
            </w:r>
          </w:p>
        </w:tc>
        <w:tc>
          <w:tcPr>
            <w:tcW w:w="1621" w:type="pct"/>
            <w:vAlign w:val="center"/>
          </w:tcPr>
          <w:p w14:paraId="0ADD02B5"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25BC3F18" w14:textId="77777777" w:rsidTr="0021780D">
        <w:trPr>
          <w:trHeight w:val="275"/>
        </w:trPr>
        <w:tc>
          <w:tcPr>
            <w:tcW w:w="947" w:type="pct"/>
            <w:vAlign w:val="center"/>
          </w:tcPr>
          <w:p w14:paraId="1039551F"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TEKNOLOJİ VE İKNA</w:t>
            </w:r>
          </w:p>
          <w:p w14:paraId="02833146"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p>
        </w:tc>
        <w:tc>
          <w:tcPr>
            <w:tcW w:w="256" w:type="pct"/>
            <w:vAlign w:val="center"/>
          </w:tcPr>
          <w:p w14:paraId="7E0607F1" w14:textId="77777777" w:rsidR="00F200A2" w:rsidRDefault="00F200A2" w:rsidP="0021780D">
            <w:pPr>
              <w:jc w:val="center"/>
              <w:rPr>
                <w:rFonts w:ascii="Arial" w:hAnsi="Arial" w:cs="Arial"/>
                <w:sz w:val="18"/>
                <w:szCs w:val="18"/>
              </w:rPr>
            </w:pPr>
            <w:r>
              <w:rPr>
                <w:rFonts w:ascii="Arial" w:hAnsi="Arial" w:cs="Arial"/>
                <w:sz w:val="18"/>
                <w:szCs w:val="18"/>
              </w:rPr>
              <w:t>A</w:t>
            </w:r>
          </w:p>
        </w:tc>
        <w:tc>
          <w:tcPr>
            <w:tcW w:w="1181" w:type="pct"/>
            <w:vAlign w:val="center"/>
          </w:tcPr>
          <w:p w14:paraId="486BADA0"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65F0B44E" w14:textId="77777777" w:rsidR="00F200A2" w:rsidRDefault="00F200A2" w:rsidP="0021780D">
            <w:pPr>
              <w:jc w:val="center"/>
              <w:rPr>
                <w:rFonts w:ascii="Arial" w:hAnsi="Arial" w:cs="Arial"/>
                <w:sz w:val="18"/>
                <w:szCs w:val="18"/>
              </w:rPr>
            </w:pPr>
            <w:r w:rsidRPr="00E94C50">
              <w:rPr>
                <w:rFonts w:ascii="Arial" w:hAnsi="Arial" w:cs="Arial"/>
                <w:sz w:val="18"/>
                <w:szCs w:val="18"/>
              </w:rPr>
              <w:t>Salı 09.00-10.00</w:t>
            </w:r>
          </w:p>
        </w:tc>
        <w:tc>
          <w:tcPr>
            <w:tcW w:w="1621" w:type="pct"/>
            <w:vAlign w:val="center"/>
          </w:tcPr>
          <w:p w14:paraId="5E4204BA"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2AA001A2" w14:textId="77777777" w:rsidTr="0021780D">
        <w:trPr>
          <w:trHeight w:val="275"/>
        </w:trPr>
        <w:tc>
          <w:tcPr>
            <w:tcW w:w="947" w:type="pct"/>
            <w:vAlign w:val="center"/>
          </w:tcPr>
          <w:p w14:paraId="41CD484C"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TASARIMSAL DÜŞÜNME</w:t>
            </w:r>
          </w:p>
          <w:p w14:paraId="7B5B5782"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p>
        </w:tc>
        <w:tc>
          <w:tcPr>
            <w:tcW w:w="256" w:type="pct"/>
            <w:vAlign w:val="center"/>
          </w:tcPr>
          <w:p w14:paraId="7A391680" w14:textId="77777777" w:rsidR="00F200A2" w:rsidRDefault="00F200A2" w:rsidP="0021780D">
            <w:pPr>
              <w:jc w:val="center"/>
              <w:rPr>
                <w:rFonts w:ascii="Arial" w:hAnsi="Arial" w:cs="Arial"/>
                <w:sz w:val="18"/>
                <w:szCs w:val="18"/>
              </w:rPr>
            </w:pPr>
            <w:r>
              <w:rPr>
                <w:rFonts w:ascii="Arial" w:hAnsi="Arial" w:cs="Arial"/>
                <w:sz w:val="18"/>
                <w:szCs w:val="18"/>
              </w:rPr>
              <w:t>A</w:t>
            </w:r>
          </w:p>
        </w:tc>
        <w:tc>
          <w:tcPr>
            <w:tcW w:w="1181" w:type="pct"/>
            <w:vAlign w:val="center"/>
          </w:tcPr>
          <w:p w14:paraId="7B212B80"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428EC935" w14:textId="77777777" w:rsidR="00F200A2" w:rsidRDefault="00F200A2" w:rsidP="0021780D">
            <w:pPr>
              <w:jc w:val="center"/>
              <w:rPr>
                <w:rFonts w:ascii="Arial" w:hAnsi="Arial" w:cs="Arial"/>
                <w:sz w:val="18"/>
                <w:szCs w:val="18"/>
              </w:rPr>
            </w:pPr>
            <w:r w:rsidRPr="00E94C50">
              <w:rPr>
                <w:rFonts w:ascii="Arial" w:hAnsi="Arial" w:cs="Arial"/>
                <w:sz w:val="20"/>
                <w:szCs w:val="20"/>
              </w:rPr>
              <w:t>Çarşamba 13.00-14.00</w:t>
            </w:r>
          </w:p>
        </w:tc>
        <w:tc>
          <w:tcPr>
            <w:tcW w:w="1621" w:type="pct"/>
            <w:vAlign w:val="center"/>
          </w:tcPr>
          <w:p w14:paraId="7AC9CBE5"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2C47D3C2" w14:textId="77777777" w:rsidTr="0021780D">
        <w:trPr>
          <w:trHeight w:val="275"/>
        </w:trPr>
        <w:tc>
          <w:tcPr>
            <w:tcW w:w="947" w:type="pct"/>
            <w:vAlign w:val="center"/>
          </w:tcPr>
          <w:p w14:paraId="576B7DD7"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ÇOKLU ORTAM TASARIMI VE İLETİMİ</w:t>
            </w:r>
          </w:p>
        </w:tc>
        <w:tc>
          <w:tcPr>
            <w:tcW w:w="256" w:type="pct"/>
            <w:vAlign w:val="center"/>
          </w:tcPr>
          <w:p w14:paraId="51C780B7" w14:textId="77777777" w:rsidR="00F200A2" w:rsidRDefault="00F200A2" w:rsidP="0021780D">
            <w:pPr>
              <w:jc w:val="center"/>
              <w:rPr>
                <w:rFonts w:ascii="Arial" w:hAnsi="Arial" w:cs="Arial"/>
                <w:sz w:val="18"/>
                <w:szCs w:val="18"/>
              </w:rPr>
            </w:pPr>
            <w:r w:rsidRPr="00156AB7">
              <w:rPr>
                <w:rFonts w:ascii="Arial" w:hAnsi="Arial" w:cs="Arial"/>
                <w:sz w:val="18"/>
                <w:szCs w:val="18"/>
              </w:rPr>
              <w:t>A</w:t>
            </w:r>
          </w:p>
        </w:tc>
        <w:tc>
          <w:tcPr>
            <w:tcW w:w="1181" w:type="pct"/>
            <w:vAlign w:val="center"/>
          </w:tcPr>
          <w:p w14:paraId="6DA1BDA0"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70F49876" w14:textId="77777777" w:rsidR="00F200A2" w:rsidRDefault="00F200A2" w:rsidP="0021780D">
            <w:pPr>
              <w:jc w:val="center"/>
              <w:rPr>
                <w:rFonts w:ascii="Arial" w:hAnsi="Arial" w:cs="Arial"/>
                <w:sz w:val="18"/>
                <w:szCs w:val="18"/>
              </w:rPr>
            </w:pPr>
            <w:r w:rsidRPr="00E94C50">
              <w:rPr>
                <w:rFonts w:ascii="Arial" w:hAnsi="Arial" w:cs="Arial"/>
                <w:sz w:val="20"/>
                <w:szCs w:val="20"/>
              </w:rPr>
              <w:t>Perşembe 09.00-10.00</w:t>
            </w:r>
          </w:p>
        </w:tc>
        <w:tc>
          <w:tcPr>
            <w:tcW w:w="1621" w:type="pct"/>
            <w:vAlign w:val="center"/>
          </w:tcPr>
          <w:p w14:paraId="7289D1F0"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44CD90D6" w14:textId="77777777" w:rsidTr="0021780D">
        <w:trPr>
          <w:trHeight w:val="275"/>
        </w:trPr>
        <w:tc>
          <w:tcPr>
            <w:tcW w:w="947" w:type="pct"/>
            <w:vAlign w:val="center"/>
          </w:tcPr>
          <w:p w14:paraId="5A937EC9"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GELECEK NESİL TEKNOLOJİLER</w:t>
            </w:r>
          </w:p>
          <w:p w14:paraId="6773BF88"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p>
        </w:tc>
        <w:tc>
          <w:tcPr>
            <w:tcW w:w="256" w:type="pct"/>
            <w:vAlign w:val="center"/>
          </w:tcPr>
          <w:p w14:paraId="5E87AE6E" w14:textId="77777777" w:rsidR="00F200A2" w:rsidRDefault="00F200A2" w:rsidP="0021780D">
            <w:pPr>
              <w:jc w:val="center"/>
              <w:rPr>
                <w:rFonts w:ascii="Arial" w:hAnsi="Arial" w:cs="Arial"/>
                <w:sz w:val="18"/>
                <w:szCs w:val="18"/>
              </w:rPr>
            </w:pPr>
            <w:r>
              <w:rPr>
                <w:rFonts w:ascii="Arial" w:hAnsi="Arial" w:cs="Arial"/>
                <w:sz w:val="18"/>
                <w:szCs w:val="18"/>
              </w:rPr>
              <w:t>A</w:t>
            </w:r>
          </w:p>
        </w:tc>
        <w:tc>
          <w:tcPr>
            <w:tcW w:w="1181" w:type="pct"/>
            <w:vAlign w:val="center"/>
          </w:tcPr>
          <w:p w14:paraId="163B8CA1"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058EA7BA" w14:textId="77777777" w:rsidR="00F200A2" w:rsidRDefault="00F200A2" w:rsidP="0021780D">
            <w:pPr>
              <w:jc w:val="center"/>
              <w:rPr>
                <w:rFonts w:ascii="Arial" w:hAnsi="Arial" w:cs="Arial"/>
                <w:sz w:val="18"/>
                <w:szCs w:val="18"/>
              </w:rPr>
            </w:pPr>
            <w:r w:rsidRPr="00B406B2">
              <w:rPr>
                <w:rFonts w:ascii="Arial" w:hAnsi="Arial" w:cs="Arial"/>
                <w:color w:val="000000" w:themeColor="text1"/>
                <w:sz w:val="20"/>
                <w:szCs w:val="20"/>
              </w:rPr>
              <w:t>Cuma 13.00-14.00</w:t>
            </w:r>
          </w:p>
        </w:tc>
        <w:tc>
          <w:tcPr>
            <w:tcW w:w="1621" w:type="pct"/>
            <w:vAlign w:val="center"/>
          </w:tcPr>
          <w:p w14:paraId="4CC536A1"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6F342480" w14:textId="77777777" w:rsidTr="0021780D">
        <w:trPr>
          <w:trHeight w:val="275"/>
        </w:trPr>
        <w:tc>
          <w:tcPr>
            <w:tcW w:w="947" w:type="pct"/>
            <w:vAlign w:val="center"/>
          </w:tcPr>
          <w:p w14:paraId="1D3A2D1F"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ÖĞRETİM TASARIMI</w:t>
            </w:r>
          </w:p>
        </w:tc>
        <w:tc>
          <w:tcPr>
            <w:tcW w:w="256" w:type="pct"/>
            <w:vAlign w:val="center"/>
          </w:tcPr>
          <w:p w14:paraId="5BE1CDC2" w14:textId="77777777" w:rsidR="00F200A2" w:rsidRDefault="00F200A2" w:rsidP="0021780D">
            <w:pPr>
              <w:jc w:val="center"/>
              <w:rPr>
                <w:rFonts w:ascii="Arial" w:hAnsi="Arial" w:cs="Arial"/>
                <w:sz w:val="18"/>
                <w:szCs w:val="18"/>
              </w:rPr>
            </w:pPr>
            <w:r w:rsidRPr="00156AB7">
              <w:rPr>
                <w:rFonts w:ascii="Arial" w:hAnsi="Arial" w:cs="Arial"/>
                <w:sz w:val="18"/>
                <w:szCs w:val="18"/>
              </w:rPr>
              <w:t>A</w:t>
            </w:r>
          </w:p>
        </w:tc>
        <w:tc>
          <w:tcPr>
            <w:tcW w:w="1181" w:type="pct"/>
            <w:vAlign w:val="center"/>
          </w:tcPr>
          <w:p w14:paraId="009F80F8"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02235661" w14:textId="77777777" w:rsidR="00F200A2" w:rsidRDefault="00F200A2" w:rsidP="0021780D">
            <w:pPr>
              <w:jc w:val="center"/>
              <w:rPr>
                <w:rFonts w:ascii="Arial" w:hAnsi="Arial" w:cs="Arial"/>
                <w:sz w:val="18"/>
                <w:szCs w:val="18"/>
              </w:rPr>
            </w:pPr>
            <w:r>
              <w:rPr>
                <w:rFonts w:ascii="Arial" w:hAnsi="Arial" w:cs="Arial"/>
                <w:sz w:val="20"/>
                <w:szCs w:val="20"/>
              </w:rPr>
              <w:t>Çarşamba</w:t>
            </w:r>
            <w:r w:rsidRPr="00E94C50">
              <w:rPr>
                <w:rFonts w:ascii="Arial" w:hAnsi="Arial" w:cs="Arial"/>
                <w:sz w:val="20"/>
                <w:szCs w:val="20"/>
              </w:rPr>
              <w:t xml:space="preserve"> 09.00-10.00</w:t>
            </w:r>
          </w:p>
        </w:tc>
        <w:tc>
          <w:tcPr>
            <w:tcW w:w="1621" w:type="pct"/>
            <w:vAlign w:val="center"/>
          </w:tcPr>
          <w:p w14:paraId="20B58821"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27263067" w14:textId="77777777" w:rsidTr="0021780D">
        <w:trPr>
          <w:trHeight w:val="275"/>
        </w:trPr>
        <w:tc>
          <w:tcPr>
            <w:tcW w:w="947" w:type="pct"/>
            <w:vAlign w:val="center"/>
          </w:tcPr>
          <w:p w14:paraId="3E693122" w14:textId="77777777" w:rsidR="00F200A2" w:rsidRPr="0007072D" w:rsidRDefault="00F200A2" w:rsidP="0021780D">
            <w:pPr>
              <w:shd w:val="clear" w:color="auto" w:fill="FFFFFF" w:themeFill="background1"/>
              <w:jc w:val="center"/>
              <w:rPr>
                <w:rFonts w:ascii="Arial" w:hAnsi="Arial" w:cs="Arial"/>
                <w:color w:val="000000" w:themeColor="text1"/>
                <w:sz w:val="20"/>
                <w:szCs w:val="20"/>
              </w:rPr>
            </w:pPr>
            <w:r w:rsidRPr="0007072D">
              <w:rPr>
                <w:rFonts w:ascii="Arial" w:hAnsi="Arial" w:cs="Arial"/>
                <w:color w:val="000000" w:themeColor="text1"/>
                <w:sz w:val="20"/>
                <w:szCs w:val="20"/>
              </w:rPr>
              <w:t>TOPLUMSAL CİNSİYET EŞİTLİĞİ</w:t>
            </w:r>
          </w:p>
        </w:tc>
        <w:tc>
          <w:tcPr>
            <w:tcW w:w="256" w:type="pct"/>
            <w:vAlign w:val="center"/>
          </w:tcPr>
          <w:p w14:paraId="648EB35A" w14:textId="77777777" w:rsidR="00F200A2" w:rsidRDefault="00F200A2" w:rsidP="0021780D">
            <w:pPr>
              <w:jc w:val="center"/>
              <w:rPr>
                <w:rFonts w:ascii="Arial" w:hAnsi="Arial" w:cs="Arial"/>
                <w:sz w:val="18"/>
                <w:szCs w:val="18"/>
              </w:rPr>
            </w:pPr>
            <w:r>
              <w:rPr>
                <w:rFonts w:ascii="Arial" w:hAnsi="Arial" w:cs="Arial"/>
                <w:sz w:val="18"/>
                <w:szCs w:val="18"/>
              </w:rPr>
              <w:t>A</w:t>
            </w:r>
          </w:p>
        </w:tc>
        <w:tc>
          <w:tcPr>
            <w:tcW w:w="1181" w:type="pct"/>
            <w:vAlign w:val="center"/>
          </w:tcPr>
          <w:p w14:paraId="518360E8" w14:textId="77777777" w:rsidR="00F200A2" w:rsidRPr="00156AB7" w:rsidRDefault="00F200A2" w:rsidP="0021780D">
            <w:pPr>
              <w:jc w:val="center"/>
              <w:rPr>
                <w:rFonts w:ascii="Arial" w:hAnsi="Arial" w:cs="Arial"/>
                <w:sz w:val="18"/>
                <w:szCs w:val="18"/>
              </w:rPr>
            </w:pPr>
            <w:r w:rsidRPr="006431BB">
              <w:rPr>
                <w:rFonts w:ascii="Arial" w:hAnsi="Arial" w:cs="Arial"/>
                <w:sz w:val="18"/>
                <w:szCs w:val="18"/>
              </w:rPr>
              <w:t>TÜM BÖLÜMLERİN ÖĞRENCİLERİ</w:t>
            </w:r>
          </w:p>
        </w:tc>
        <w:tc>
          <w:tcPr>
            <w:tcW w:w="995" w:type="pct"/>
            <w:vAlign w:val="center"/>
          </w:tcPr>
          <w:p w14:paraId="38297C9F" w14:textId="77777777" w:rsidR="00F200A2" w:rsidRDefault="00F200A2" w:rsidP="0021780D">
            <w:pPr>
              <w:jc w:val="center"/>
              <w:rPr>
                <w:rFonts w:ascii="Arial" w:hAnsi="Arial" w:cs="Arial"/>
                <w:sz w:val="18"/>
                <w:szCs w:val="18"/>
              </w:rPr>
            </w:pPr>
            <w:r w:rsidRPr="00E94C50">
              <w:rPr>
                <w:rFonts w:ascii="Arial" w:hAnsi="Arial" w:cs="Arial"/>
                <w:sz w:val="20"/>
                <w:szCs w:val="20"/>
              </w:rPr>
              <w:t>Perşembe 13.00-14.00</w:t>
            </w:r>
          </w:p>
        </w:tc>
        <w:tc>
          <w:tcPr>
            <w:tcW w:w="1621" w:type="pct"/>
            <w:vAlign w:val="center"/>
          </w:tcPr>
          <w:p w14:paraId="2A9EBF86" w14:textId="77777777" w:rsidR="00F200A2" w:rsidRDefault="00F200A2" w:rsidP="0021780D">
            <w:pPr>
              <w:jc w:val="center"/>
              <w:rPr>
                <w:rFonts w:ascii="Arial" w:hAnsi="Arial" w:cs="Arial"/>
                <w:sz w:val="18"/>
                <w:szCs w:val="18"/>
              </w:rPr>
            </w:pPr>
            <w:r w:rsidRPr="00C1195B">
              <w:rPr>
                <w:rFonts w:ascii="Arial" w:hAnsi="Arial" w:cs="Arial"/>
                <w:sz w:val="18"/>
                <w:szCs w:val="18"/>
              </w:rPr>
              <w:t>EĞİTİM BİLİMLERİ BÖLÜMÜ</w:t>
            </w:r>
          </w:p>
        </w:tc>
      </w:tr>
      <w:tr w:rsidR="00F200A2" w:rsidRPr="00156AB7" w14:paraId="785E9A3D" w14:textId="77777777" w:rsidTr="0021780D">
        <w:trPr>
          <w:trHeight w:val="275"/>
        </w:trPr>
        <w:tc>
          <w:tcPr>
            <w:tcW w:w="947" w:type="pct"/>
            <w:vAlign w:val="center"/>
          </w:tcPr>
          <w:p w14:paraId="7F1BA626" w14:textId="77777777" w:rsidR="00F200A2" w:rsidRPr="00260421" w:rsidRDefault="00F200A2" w:rsidP="0021780D">
            <w:pPr>
              <w:shd w:val="clear" w:color="auto" w:fill="FFFFFF" w:themeFill="background1"/>
              <w:jc w:val="center"/>
              <w:rPr>
                <w:rFonts w:ascii="Arial" w:hAnsi="Arial" w:cs="Arial"/>
                <w:color w:val="000000" w:themeColor="text1"/>
                <w:sz w:val="20"/>
                <w:szCs w:val="20"/>
              </w:rPr>
            </w:pPr>
            <w:r w:rsidRPr="00260421">
              <w:rPr>
                <w:rFonts w:ascii="Arial" w:hAnsi="Arial" w:cs="Arial"/>
                <w:color w:val="000000" w:themeColor="text1"/>
                <w:sz w:val="20"/>
                <w:szCs w:val="20"/>
              </w:rPr>
              <w:t>GÜZEL KONUŞMA VE DİKSİYON</w:t>
            </w:r>
          </w:p>
        </w:tc>
        <w:tc>
          <w:tcPr>
            <w:tcW w:w="256" w:type="pct"/>
            <w:vAlign w:val="center"/>
          </w:tcPr>
          <w:p w14:paraId="62C1EBA0" w14:textId="77777777" w:rsidR="00F200A2" w:rsidRPr="00260421" w:rsidRDefault="00F200A2" w:rsidP="0021780D">
            <w:pPr>
              <w:jc w:val="center"/>
              <w:rPr>
                <w:rFonts w:ascii="Arial" w:hAnsi="Arial" w:cs="Arial"/>
                <w:sz w:val="18"/>
                <w:szCs w:val="18"/>
              </w:rPr>
            </w:pPr>
            <w:r w:rsidRPr="00260421">
              <w:rPr>
                <w:rFonts w:ascii="Arial" w:hAnsi="Arial" w:cs="Arial"/>
                <w:sz w:val="18"/>
                <w:szCs w:val="18"/>
              </w:rPr>
              <w:t>A</w:t>
            </w:r>
          </w:p>
        </w:tc>
        <w:tc>
          <w:tcPr>
            <w:tcW w:w="1181" w:type="pct"/>
            <w:vAlign w:val="center"/>
          </w:tcPr>
          <w:p w14:paraId="447941A6" w14:textId="77777777" w:rsidR="00F200A2" w:rsidRPr="00260421" w:rsidRDefault="00F200A2" w:rsidP="0021780D">
            <w:pPr>
              <w:jc w:val="center"/>
              <w:rPr>
                <w:rFonts w:ascii="Arial" w:hAnsi="Arial" w:cs="Arial"/>
                <w:sz w:val="18"/>
                <w:szCs w:val="18"/>
              </w:rPr>
            </w:pPr>
            <w:r w:rsidRPr="00260421">
              <w:rPr>
                <w:rFonts w:ascii="Arial" w:hAnsi="Arial" w:cs="Arial"/>
                <w:sz w:val="18"/>
                <w:szCs w:val="18"/>
              </w:rPr>
              <w:t>TÜM BÖLÜMLERİN ÖĞRENCİLERİ</w:t>
            </w:r>
          </w:p>
        </w:tc>
        <w:tc>
          <w:tcPr>
            <w:tcW w:w="995" w:type="pct"/>
            <w:vAlign w:val="center"/>
          </w:tcPr>
          <w:p w14:paraId="7AD8660D" w14:textId="77777777" w:rsidR="00F200A2" w:rsidRPr="00260421" w:rsidRDefault="00F200A2" w:rsidP="0021780D">
            <w:pPr>
              <w:jc w:val="center"/>
              <w:rPr>
                <w:rFonts w:ascii="Arial" w:hAnsi="Arial" w:cs="Arial"/>
                <w:sz w:val="18"/>
                <w:szCs w:val="18"/>
              </w:rPr>
            </w:pPr>
            <w:r w:rsidRPr="00260421">
              <w:rPr>
                <w:rFonts w:ascii="Arial" w:hAnsi="Arial" w:cs="Arial"/>
                <w:color w:val="000000" w:themeColor="text1"/>
                <w:sz w:val="20"/>
                <w:szCs w:val="20"/>
              </w:rPr>
              <w:t>Cuma 09.00-10.00</w:t>
            </w:r>
          </w:p>
        </w:tc>
        <w:tc>
          <w:tcPr>
            <w:tcW w:w="1621" w:type="pct"/>
            <w:vAlign w:val="center"/>
          </w:tcPr>
          <w:p w14:paraId="5ACFFE60" w14:textId="77777777" w:rsidR="00F200A2" w:rsidRPr="007114D1" w:rsidRDefault="00F200A2" w:rsidP="0021780D">
            <w:pPr>
              <w:jc w:val="center"/>
              <w:rPr>
                <w:rFonts w:ascii="Arial" w:hAnsi="Arial" w:cs="Arial"/>
                <w:b/>
                <w:sz w:val="18"/>
                <w:szCs w:val="18"/>
              </w:rPr>
            </w:pPr>
            <w:r w:rsidRPr="00260421">
              <w:rPr>
                <w:rFonts w:ascii="Arial" w:hAnsi="Arial" w:cs="Arial"/>
                <w:sz w:val="20"/>
                <w:szCs w:val="20"/>
              </w:rPr>
              <w:t>TÜRKÇE VE SOSYAL BİLİMLER EĞİTİMİ BÖLÜMÜ</w:t>
            </w:r>
          </w:p>
        </w:tc>
      </w:tr>
    </w:tbl>
    <w:p w14:paraId="63F47447" w14:textId="77777777" w:rsidR="0067738D" w:rsidRDefault="0067738D" w:rsidP="00F200A2">
      <w:pPr>
        <w:spacing w:line="360" w:lineRule="auto"/>
        <w:jc w:val="both"/>
        <w:rPr>
          <w:rFonts w:ascii="Times New Roman" w:hAnsi="Times New Roman" w:cs="Times New Roman"/>
          <w:color w:val="FF0000"/>
          <w:sz w:val="48"/>
          <w:szCs w:val="48"/>
        </w:rPr>
      </w:pPr>
      <w:bookmarkStart w:id="0" w:name="_GoBack"/>
      <w:bookmarkEnd w:id="0"/>
    </w:p>
    <w:tbl>
      <w:tblPr>
        <w:tblStyle w:val="TableGrid"/>
        <w:tblW w:w="5132" w:type="pct"/>
        <w:tblLook w:val="04A0" w:firstRow="1" w:lastRow="0" w:firstColumn="1" w:lastColumn="0" w:noHBand="0" w:noVBand="1"/>
      </w:tblPr>
      <w:tblGrid>
        <w:gridCol w:w="1244"/>
        <w:gridCol w:w="772"/>
        <w:gridCol w:w="2517"/>
        <w:gridCol w:w="2223"/>
        <w:gridCol w:w="2539"/>
      </w:tblGrid>
      <w:tr w:rsidR="0067738D" w:rsidRPr="00E94C50" w14:paraId="6E816B70" w14:textId="77777777" w:rsidTr="0021780D">
        <w:trPr>
          <w:trHeight w:val="239"/>
        </w:trPr>
        <w:tc>
          <w:tcPr>
            <w:tcW w:w="5000" w:type="pct"/>
            <w:gridSpan w:val="5"/>
            <w:vAlign w:val="center"/>
          </w:tcPr>
          <w:p w14:paraId="28DE2D6D" w14:textId="77777777" w:rsidR="0067738D" w:rsidRPr="00E94C50" w:rsidRDefault="0067738D" w:rsidP="0021780D">
            <w:pPr>
              <w:jc w:val="center"/>
              <w:rPr>
                <w:rFonts w:ascii="Arial" w:hAnsi="Arial" w:cs="Arial"/>
                <w:b/>
                <w:sz w:val="20"/>
                <w:szCs w:val="20"/>
              </w:rPr>
            </w:pPr>
            <w:r>
              <w:rPr>
                <w:rFonts w:ascii="Arial" w:hAnsi="Arial" w:cs="Arial"/>
                <w:b/>
                <w:sz w:val="20"/>
                <w:szCs w:val="20"/>
              </w:rPr>
              <w:t>2024-2025 BAHAR</w:t>
            </w:r>
            <w:r w:rsidRPr="00E94C50">
              <w:rPr>
                <w:rFonts w:ascii="Arial" w:hAnsi="Arial" w:cs="Arial"/>
                <w:b/>
                <w:sz w:val="20"/>
                <w:szCs w:val="20"/>
              </w:rPr>
              <w:t xml:space="preserve"> YARIYILI DERSLERİ </w:t>
            </w:r>
            <w:r w:rsidRPr="0067738D">
              <w:rPr>
                <w:rFonts w:ascii="Arial" w:hAnsi="Arial" w:cs="Arial"/>
                <w:b/>
                <w:color w:val="C00000"/>
                <w:sz w:val="20"/>
                <w:szCs w:val="20"/>
              </w:rPr>
              <w:t>(Kalan Öğrenciler İçin)</w:t>
            </w:r>
          </w:p>
        </w:tc>
      </w:tr>
      <w:tr w:rsidR="0067738D" w:rsidRPr="00E94C50" w14:paraId="54857F47" w14:textId="77777777" w:rsidTr="00400D8B">
        <w:trPr>
          <w:trHeight w:val="230"/>
        </w:trPr>
        <w:tc>
          <w:tcPr>
            <w:tcW w:w="669" w:type="pct"/>
            <w:vAlign w:val="center"/>
          </w:tcPr>
          <w:p w14:paraId="76039468" w14:textId="77777777" w:rsidR="0067738D" w:rsidRPr="00E94C50" w:rsidRDefault="0067738D" w:rsidP="0021780D">
            <w:pPr>
              <w:jc w:val="center"/>
              <w:rPr>
                <w:rFonts w:ascii="Arial" w:hAnsi="Arial" w:cs="Arial"/>
                <w:b/>
                <w:sz w:val="20"/>
                <w:szCs w:val="20"/>
              </w:rPr>
            </w:pPr>
            <w:r w:rsidRPr="00E94C50">
              <w:rPr>
                <w:rFonts w:ascii="Arial" w:hAnsi="Arial" w:cs="Arial"/>
                <w:b/>
                <w:sz w:val="20"/>
                <w:szCs w:val="20"/>
              </w:rPr>
              <w:t>DERS ADI</w:t>
            </w:r>
          </w:p>
        </w:tc>
        <w:tc>
          <w:tcPr>
            <w:tcW w:w="415" w:type="pct"/>
            <w:vAlign w:val="center"/>
          </w:tcPr>
          <w:p w14:paraId="02614934" w14:textId="77777777" w:rsidR="0067738D" w:rsidRPr="00E94C50" w:rsidRDefault="0067738D" w:rsidP="0021780D">
            <w:pPr>
              <w:jc w:val="center"/>
              <w:rPr>
                <w:rFonts w:ascii="Arial" w:hAnsi="Arial" w:cs="Arial"/>
                <w:b/>
                <w:sz w:val="20"/>
                <w:szCs w:val="20"/>
              </w:rPr>
            </w:pPr>
            <w:r w:rsidRPr="00E94C50">
              <w:rPr>
                <w:rFonts w:ascii="Arial" w:hAnsi="Arial" w:cs="Arial"/>
                <w:b/>
                <w:sz w:val="20"/>
                <w:szCs w:val="20"/>
              </w:rPr>
              <w:t>ŞUBE</w:t>
            </w:r>
          </w:p>
        </w:tc>
        <w:tc>
          <w:tcPr>
            <w:tcW w:w="1354" w:type="pct"/>
            <w:vAlign w:val="center"/>
          </w:tcPr>
          <w:p w14:paraId="69420743" w14:textId="77777777" w:rsidR="0067738D" w:rsidRPr="00E94C50" w:rsidRDefault="0067738D" w:rsidP="0021780D">
            <w:pPr>
              <w:jc w:val="center"/>
              <w:rPr>
                <w:rFonts w:ascii="Arial" w:hAnsi="Arial" w:cs="Arial"/>
                <w:b/>
                <w:sz w:val="20"/>
                <w:szCs w:val="20"/>
              </w:rPr>
            </w:pPr>
            <w:r w:rsidRPr="00E94C50">
              <w:rPr>
                <w:rFonts w:ascii="Arial" w:hAnsi="Arial" w:cs="Arial"/>
                <w:b/>
                <w:sz w:val="20"/>
                <w:szCs w:val="20"/>
              </w:rPr>
              <w:t>KAYIT OLACAK GRUP</w:t>
            </w:r>
          </w:p>
        </w:tc>
        <w:tc>
          <w:tcPr>
            <w:tcW w:w="1196" w:type="pct"/>
            <w:vAlign w:val="center"/>
          </w:tcPr>
          <w:p w14:paraId="251D781A" w14:textId="77777777" w:rsidR="0067738D" w:rsidRPr="00E94C50" w:rsidRDefault="0067738D" w:rsidP="0021780D">
            <w:pPr>
              <w:jc w:val="center"/>
              <w:rPr>
                <w:rFonts w:ascii="Arial" w:hAnsi="Arial" w:cs="Arial"/>
                <w:b/>
                <w:sz w:val="20"/>
                <w:szCs w:val="20"/>
              </w:rPr>
            </w:pPr>
            <w:r w:rsidRPr="00E94C50">
              <w:rPr>
                <w:rFonts w:ascii="Arial" w:hAnsi="Arial" w:cs="Arial"/>
                <w:b/>
                <w:sz w:val="20"/>
                <w:szCs w:val="20"/>
              </w:rPr>
              <w:t>ÖĞRETİM ÜYESİ</w:t>
            </w:r>
          </w:p>
        </w:tc>
        <w:tc>
          <w:tcPr>
            <w:tcW w:w="1366" w:type="pct"/>
            <w:vAlign w:val="center"/>
          </w:tcPr>
          <w:p w14:paraId="769530FE" w14:textId="77777777" w:rsidR="0067738D" w:rsidRPr="00E94C50" w:rsidRDefault="0067738D" w:rsidP="0021780D">
            <w:pPr>
              <w:jc w:val="center"/>
              <w:rPr>
                <w:rFonts w:ascii="Arial" w:hAnsi="Arial" w:cs="Arial"/>
                <w:b/>
                <w:sz w:val="20"/>
                <w:szCs w:val="20"/>
              </w:rPr>
            </w:pPr>
            <w:r w:rsidRPr="00E94C50">
              <w:rPr>
                <w:rFonts w:ascii="Arial" w:hAnsi="Arial" w:cs="Arial"/>
                <w:b/>
                <w:sz w:val="20"/>
                <w:szCs w:val="20"/>
              </w:rPr>
              <w:t>GÜN/SAAT BİLGİSİ</w:t>
            </w:r>
          </w:p>
        </w:tc>
      </w:tr>
      <w:tr w:rsidR="00400D8B" w:rsidRPr="00E94C50" w14:paraId="2D9BCDB3" w14:textId="77777777" w:rsidTr="00400D8B">
        <w:trPr>
          <w:trHeight w:val="115"/>
        </w:trPr>
        <w:tc>
          <w:tcPr>
            <w:tcW w:w="669" w:type="pct"/>
            <w:vAlign w:val="center"/>
          </w:tcPr>
          <w:p w14:paraId="27CC113F" w14:textId="77777777" w:rsidR="00400D8B" w:rsidRPr="00E94C50" w:rsidRDefault="00400D8B" w:rsidP="00400D8B">
            <w:pPr>
              <w:jc w:val="center"/>
              <w:rPr>
                <w:rFonts w:ascii="Arial" w:hAnsi="Arial" w:cs="Arial"/>
                <w:sz w:val="20"/>
                <w:szCs w:val="20"/>
              </w:rPr>
            </w:pPr>
            <w:r>
              <w:rPr>
                <w:rFonts w:ascii="Arial" w:hAnsi="Arial" w:cs="Arial"/>
                <w:sz w:val="20"/>
                <w:szCs w:val="20"/>
              </w:rPr>
              <w:t>AİİT II</w:t>
            </w:r>
          </w:p>
          <w:p w14:paraId="7012D162" w14:textId="5ABE637E" w:rsidR="00400D8B" w:rsidRDefault="00400D8B" w:rsidP="00400D8B">
            <w:pPr>
              <w:jc w:val="center"/>
              <w:rPr>
                <w:rFonts w:ascii="Arial" w:hAnsi="Arial" w:cs="Arial"/>
                <w:sz w:val="20"/>
                <w:szCs w:val="20"/>
              </w:rPr>
            </w:pPr>
            <w:r w:rsidRPr="00E94C50">
              <w:rPr>
                <w:rFonts w:ascii="Arial" w:hAnsi="Arial" w:cs="Arial"/>
                <w:color w:val="333333"/>
                <w:sz w:val="20"/>
                <w:szCs w:val="20"/>
                <w:shd w:val="clear" w:color="auto" w:fill="FFFFFF"/>
              </w:rPr>
              <w:t>171011007</w:t>
            </w:r>
          </w:p>
        </w:tc>
        <w:tc>
          <w:tcPr>
            <w:tcW w:w="415" w:type="pct"/>
            <w:vAlign w:val="center"/>
          </w:tcPr>
          <w:p w14:paraId="1CF77E4F" w14:textId="77777777" w:rsidR="00400D8B" w:rsidRPr="00E94C50" w:rsidRDefault="00400D8B" w:rsidP="0021780D">
            <w:pPr>
              <w:jc w:val="center"/>
              <w:rPr>
                <w:rFonts w:ascii="Arial" w:hAnsi="Arial" w:cs="Arial"/>
                <w:sz w:val="20"/>
                <w:szCs w:val="20"/>
              </w:rPr>
            </w:pPr>
            <w:r w:rsidRPr="00E94C50">
              <w:rPr>
                <w:rFonts w:ascii="Arial" w:hAnsi="Arial" w:cs="Arial"/>
                <w:sz w:val="20"/>
                <w:szCs w:val="20"/>
              </w:rPr>
              <w:t>B</w:t>
            </w:r>
          </w:p>
        </w:tc>
        <w:tc>
          <w:tcPr>
            <w:tcW w:w="1354" w:type="pct"/>
            <w:vAlign w:val="center"/>
          </w:tcPr>
          <w:p w14:paraId="5DB57124" w14:textId="5596DDB9" w:rsidR="00400D8B" w:rsidRPr="00E94C50" w:rsidRDefault="00400D8B" w:rsidP="0021780D">
            <w:pPr>
              <w:jc w:val="center"/>
              <w:rPr>
                <w:rFonts w:ascii="Arial" w:hAnsi="Arial" w:cs="Arial"/>
                <w:sz w:val="20"/>
                <w:szCs w:val="20"/>
              </w:rPr>
            </w:pPr>
            <w:r w:rsidRPr="00E94C50">
              <w:rPr>
                <w:rFonts w:ascii="Arial" w:hAnsi="Arial" w:cs="Arial"/>
                <w:sz w:val="20"/>
                <w:szCs w:val="20"/>
              </w:rPr>
              <w:t>İlköğretim Matematik Ö.</w:t>
            </w:r>
          </w:p>
        </w:tc>
        <w:tc>
          <w:tcPr>
            <w:tcW w:w="1196" w:type="pct"/>
            <w:vAlign w:val="center"/>
          </w:tcPr>
          <w:p w14:paraId="14C2671E" w14:textId="77777777" w:rsidR="00400D8B" w:rsidRPr="00E94C50" w:rsidRDefault="00400D8B" w:rsidP="0021780D">
            <w:pPr>
              <w:jc w:val="center"/>
              <w:rPr>
                <w:rFonts w:ascii="Arial" w:hAnsi="Arial" w:cs="Arial"/>
                <w:sz w:val="20"/>
                <w:szCs w:val="20"/>
              </w:rPr>
            </w:pPr>
            <w:r w:rsidRPr="00E94C50">
              <w:rPr>
                <w:rFonts w:ascii="Arial" w:hAnsi="Arial" w:cs="Arial"/>
                <w:sz w:val="20"/>
                <w:szCs w:val="20"/>
              </w:rPr>
              <w:t>Mustafa Yahya METİNTAŞ</w:t>
            </w:r>
          </w:p>
        </w:tc>
        <w:tc>
          <w:tcPr>
            <w:tcW w:w="1366" w:type="pct"/>
            <w:vAlign w:val="center"/>
          </w:tcPr>
          <w:p w14:paraId="00FAB91A" w14:textId="77777777" w:rsidR="00400D8B" w:rsidRDefault="00400D8B" w:rsidP="0021780D">
            <w:pPr>
              <w:jc w:val="center"/>
              <w:rPr>
                <w:rFonts w:ascii="Arial" w:hAnsi="Arial" w:cs="Arial"/>
                <w:sz w:val="20"/>
                <w:szCs w:val="20"/>
              </w:rPr>
            </w:pPr>
            <w:r w:rsidRPr="00E94C50">
              <w:rPr>
                <w:rFonts w:ascii="Arial" w:hAnsi="Arial" w:cs="Arial"/>
                <w:sz w:val="20"/>
                <w:szCs w:val="20"/>
              </w:rPr>
              <w:t>Çarşamba: 11.00-13.00</w:t>
            </w:r>
          </w:p>
        </w:tc>
      </w:tr>
      <w:tr w:rsidR="0067738D" w:rsidRPr="00E94C50" w14:paraId="589450D6" w14:textId="77777777" w:rsidTr="00400D8B">
        <w:trPr>
          <w:trHeight w:val="129"/>
        </w:trPr>
        <w:tc>
          <w:tcPr>
            <w:tcW w:w="669" w:type="pct"/>
            <w:vAlign w:val="center"/>
          </w:tcPr>
          <w:p w14:paraId="3598C104" w14:textId="77777777" w:rsidR="0067738D" w:rsidRPr="00260421" w:rsidRDefault="0067738D" w:rsidP="0021780D">
            <w:pPr>
              <w:jc w:val="center"/>
              <w:rPr>
                <w:rFonts w:ascii="Arial" w:hAnsi="Arial" w:cs="Arial"/>
                <w:sz w:val="20"/>
                <w:szCs w:val="20"/>
              </w:rPr>
            </w:pPr>
            <w:r w:rsidRPr="00260421">
              <w:rPr>
                <w:rFonts w:ascii="Arial" w:hAnsi="Arial" w:cs="Arial"/>
                <w:sz w:val="20"/>
                <w:szCs w:val="20"/>
              </w:rPr>
              <w:t>Türk Dili 2</w:t>
            </w:r>
          </w:p>
          <w:p w14:paraId="4031758B" w14:textId="77777777" w:rsidR="0067738D" w:rsidRPr="00260421" w:rsidRDefault="0067738D" w:rsidP="0021780D">
            <w:pPr>
              <w:jc w:val="center"/>
              <w:rPr>
                <w:rFonts w:ascii="Arial" w:hAnsi="Arial" w:cs="Arial"/>
                <w:sz w:val="20"/>
                <w:szCs w:val="20"/>
              </w:rPr>
            </w:pPr>
            <w:r w:rsidRPr="00260421">
              <w:rPr>
                <w:rFonts w:ascii="Arial" w:hAnsi="Arial" w:cs="Arial"/>
                <w:color w:val="333333"/>
                <w:sz w:val="20"/>
                <w:szCs w:val="20"/>
                <w:shd w:val="clear" w:color="auto" w:fill="FFFFFF"/>
              </w:rPr>
              <w:t>171011009</w:t>
            </w:r>
          </w:p>
        </w:tc>
        <w:tc>
          <w:tcPr>
            <w:tcW w:w="415" w:type="pct"/>
            <w:vAlign w:val="center"/>
          </w:tcPr>
          <w:p w14:paraId="44772D16" w14:textId="77777777" w:rsidR="0067738D" w:rsidRPr="00260421" w:rsidRDefault="0067738D" w:rsidP="0021780D">
            <w:pPr>
              <w:jc w:val="center"/>
              <w:rPr>
                <w:rFonts w:ascii="Arial" w:hAnsi="Arial" w:cs="Arial"/>
                <w:sz w:val="20"/>
                <w:szCs w:val="20"/>
              </w:rPr>
            </w:pPr>
            <w:r w:rsidRPr="00260421">
              <w:rPr>
                <w:rFonts w:ascii="Arial" w:hAnsi="Arial" w:cs="Arial"/>
                <w:sz w:val="20"/>
                <w:szCs w:val="20"/>
              </w:rPr>
              <w:t>A</w:t>
            </w:r>
          </w:p>
        </w:tc>
        <w:tc>
          <w:tcPr>
            <w:tcW w:w="1354" w:type="pct"/>
            <w:vAlign w:val="center"/>
          </w:tcPr>
          <w:p w14:paraId="2B098BCC" w14:textId="77777777" w:rsidR="0067738D" w:rsidRPr="00260421" w:rsidRDefault="0067738D" w:rsidP="0021780D">
            <w:pPr>
              <w:jc w:val="center"/>
              <w:rPr>
                <w:rFonts w:ascii="Arial" w:hAnsi="Arial" w:cs="Arial"/>
                <w:sz w:val="20"/>
                <w:szCs w:val="20"/>
              </w:rPr>
            </w:pPr>
            <w:r w:rsidRPr="00260421">
              <w:rPr>
                <w:rFonts w:ascii="Arial" w:hAnsi="Arial" w:cs="Arial"/>
                <w:sz w:val="20"/>
                <w:szCs w:val="20"/>
              </w:rPr>
              <w:t>Tüm bölümler (Kalan öğrenciler için)</w:t>
            </w:r>
          </w:p>
        </w:tc>
        <w:tc>
          <w:tcPr>
            <w:tcW w:w="1196" w:type="pct"/>
            <w:vAlign w:val="center"/>
          </w:tcPr>
          <w:p w14:paraId="2844CCAE" w14:textId="77777777" w:rsidR="0067738D" w:rsidRPr="00260421" w:rsidRDefault="0067738D" w:rsidP="0021780D">
            <w:pPr>
              <w:jc w:val="center"/>
              <w:rPr>
                <w:rFonts w:ascii="Arial" w:hAnsi="Arial" w:cs="Arial"/>
                <w:sz w:val="20"/>
                <w:szCs w:val="20"/>
              </w:rPr>
            </w:pPr>
            <w:r w:rsidRPr="00260421">
              <w:rPr>
                <w:rFonts w:ascii="Arial" w:hAnsi="Arial" w:cs="Arial"/>
                <w:sz w:val="20"/>
                <w:szCs w:val="20"/>
              </w:rPr>
              <w:t>TÜRKÇE VE SOSYAL BİLİMLER EĞİTİMİ BÖLÜMÜ</w:t>
            </w:r>
          </w:p>
        </w:tc>
        <w:tc>
          <w:tcPr>
            <w:tcW w:w="1366" w:type="pct"/>
            <w:vAlign w:val="center"/>
          </w:tcPr>
          <w:p w14:paraId="726CF232" w14:textId="77777777" w:rsidR="0067738D" w:rsidRPr="00260421" w:rsidRDefault="0067738D" w:rsidP="0021780D">
            <w:pPr>
              <w:jc w:val="center"/>
              <w:rPr>
                <w:rFonts w:ascii="Arial" w:hAnsi="Arial" w:cs="Arial"/>
                <w:sz w:val="20"/>
                <w:szCs w:val="20"/>
              </w:rPr>
            </w:pPr>
            <w:r w:rsidRPr="00260421">
              <w:rPr>
                <w:rFonts w:ascii="Arial" w:hAnsi="Arial" w:cs="Arial"/>
                <w:sz w:val="20"/>
                <w:szCs w:val="20"/>
              </w:rPr>
              <w:t xml:space="preserve">      Cuma 14.00-16.00                            </w:t>
            </w:r>
          </w:p>
        </w:tc>
      </w:tr>
      <w:tr w:rsidR="0067738D" w:rsidRPr="00E94C50" w14:paraId="58E62BD5" w14:textId="77777777" w:rsidTr="00400D8B">
        <w:trPr>
          <w:trHeight w:val="129"/>
        </w:trPr>
        <w:tc>
          <w:tcPr>
            <w:tcW w:w="669" w:type="pct"/>
            <w:vAlign w:val="center"/>
          </w:tcPr>
          <w:p w14:paraId="4CEE1881" w14:textId="77777777" w:rsidR="0067738D" w:rsidRPr="00E94C50" w:rsidRDefault="0067738D" w:rsidP="0021780D">
            <w:pPr>
              <w:jc w:val="center"/>
              <w:rPr>
                <w:rFonts w:ascii="Arial" w:hAnsi="Arial" w:cs="Arial"/>
                <w:sz w:val="20"/>
                <w:szCs w:val="20"/>
              </w:rPr>
            </w:pPr>
            <w:r w:rsidRPr="00E94C50">
              <w:rPr>
                <w:rFonts w:ascii="Calibri" w:eastAsia="Times New Roman" w:hAnsi="Calibri" w:cs="Calibri"/>
                <w:color w:val="000000"/>
                <w:lang w:eastAsia="tr-TR"/>
              </w:rPr>
              <w:t>Yabancı Dil I</w:t>
            </w:r>
            <w:r>
              <w:rPr>
                <w:rFonts w:ascii="Calibri" w:eastAsia="Times New Roman" w:hAnsi="Calibri" w:cs="Calibri"/>
                <w:color w:val="000000"/>
                <w:lang w:eastAsia="tr-TR"/>
              </w:rPr>
              <w:t>I</w:t>
            </w:r>
          </w:p>
        </w:tc>
        <w:tc>
          <w:tcPr>
            <w:tcW w:w="415" w:type="pct"/>
            <w:vAlign w:val="center"/>
          </w:tcPr>
          <w:p w14:paraId="652EE2E1" w14:textId="77777777" w:rsidR="0067738D" w:rsidRPr="00E94C50" w:rsidRDefault="0067738D" w:rsidP="0021780D">
            <w:pPr>
              <w:jc w:val="center"/>
              <w:rPr>
                <w:rFonts w:ascii="Arial" w:hAnsi="Arial" w:cs="Arial"/>
                <w:sz w:val="20"/>
                <w:szCs w:val="20"/>
              </w:rPr>
            </w:pPr>
            <w:r w:rsidRPr="00E94C50">
              <w:rPr>
                <w:rFonts w:ascii="Calibri" w:eastAsia="Times New Roman" w:hAnsi="Calibri" w:cs="Calibri"/>
                <w:color w:val="000000"/>
                <w:lang w:eastAsia="tr-TR"/>
              </w:rPr>
              <w:t>A</w:t>
            </w:r>
          </w:p>
        </w:tc>
        <w:tc>
          <w:tcPr>
            <w:tcW w:w="1354" w:type="pct"/>
            <w:vAlign w:val="center"/>
          </w:tcPr>
          <w:p w14:paraId="52C2BFA8" w14:textId="77777777" w:rsidR="0067738D" w:rsidRPr="00E94C50" w:rsidRDefault="0067738D" w:rsidP="0021780D">
            <w:pPr>
              <w:jc w:val="center"/>
              <w:rPr>
                <w:rFonts w:ascii="Arial" w:hAnsi="Arial" w:cs="Arial"/>
                <w:sz w:val="20"/>
                <w:szCs w:val="20"/>
              </w:rPr>
            </w:pPr>
            <w:r>
              <w:rPr>
                <w:rFonts w:ascii="Calibri" w:eastAsia="Times New Roman" w:hAnsi="Calibri" w:cs="Calibri"/>
                <w:color w:val="000000"/>
                <w:lang w:eastAsia="tr-TR"/>
              </w:rPr>
              <w:t>(</w:t>
            </w:r>
            <w:r w:rsidRPr="00E94C50">
              <w:rPr>
                <w:rFonts w:ascii="Calibri" w:eastAsia="Times New Roman" w:hAnsi="Calibri" w:cs="Calibri"/>
                <w:color w:val="000000"/>
                <w:lang w:eastAsia="tr-TR"/>
              </w:rPr>
              <w:t>İngilizce Öğretmenliği Hariç Tüm Bölümler)</w:t>
            </w:r>
          </w:p>
        </w:tc>
        <w:tc>
          <w:tcPr>
            <w:tcW w:w="1196" w:type="pct"/>
            <w:vAlign w:val="center"/>
          </w:tcPr>
          <w:p w14:paraId="143F7BC8" w14:textId="77777777" w:rsidR="0067738D" w:rsidRPr="00E94C50" w:rsidRDefault="0067738D" w:rsidP="0021780D">
            <w:pPr>
              <w:jc w:val="center"/>
              <w:rPr>
                <w:rFonts w:ascii="Arial" w:hAnsi="Arial" w:cs="Arial"/>
                <w:sz w:val="20"/>
                <w:szCs w:val="20"/>
              </w:rPr>
            </w:pPr>
            <w:r>
              <w:rPr>
                <w:rFonts w:ascii="Arial" w:hAnsi="Arial" w:cs="Arial"/>
                <w:sz w:val="20"/>
                <w:szCs w:val="20"/>
              </w:rPr>
              <w:t xml:space="preserve">YABANCI DİLLER EĞİTİMİ BÖLÜMÜ </w:t>
            </w:r>
          </w:p>
        </w:tc>
        <w:tc>
          <w:tcPr>
            <w:tcW w:w="1366" w:type="pct"/>
            <w:vAlign w:val="center"/>
          </w:tcPr>
          <w:p w14:paraId="627C62C6" w14:textId="77777777" w:rsidR="0067738D" w:rsidRPr="001D147A" w:rsidRDefault="0067738D" w:rsidP="0021780D">
            <w:pPr>
              <w:jc w:val="center"/>
              <w:rPr>
                <w:rFonts w:ascii="Arial" w:hAnsi="Arial" w:cs="Arial"/>
                <w:strike/>
                <w:sz w:val="20"/>
                <w:szCs w:val="20"/>
              </w:rPr>
            </w:pPr>
            <w:r>
              <w:rPr>
                <w:rFonts w:ascii="Calibri" w:eastAsia="Times New Roman" w:hAnsi="Calibri" w:cs="Calibri"/>
                <w:color w:val="000000"/>
                <w:lang w:eastAsia="tr-TR"/>
              </w:rPr>
              <w:t>Perşembe 13.00-14</w:t>
            </w:r>
            <w:r w:rsidRPr="00E94C50">
              <w:rPr>
                <w:rFonts w:ascii="Calibri" w:eastAsia="Times New Roman" w:hAnsi="Calibri" w:cs="Calibri"/>
                <w:color w:val="000000"/>
                <w:lang w:eastAsia="tr-TR"/>
              </w:rPr>
              <w:t>.00</w:t>
            </w:r>
          </w:p>
        </w:tc>
      </w:tr>
    </w:tbl>
    <w:p w14:paraId="17079B94" w14:textId="77777777" w:rsidR="00CA528F" w:rsidRPr="005C6E86" w:rsidRDefault="00CA528F" w:rsidP="00CA528F">
      <w:pPr>
        <w:tabs>
          <w:tab w:val="left" w:pos="2181"/>
        </w:tabs>
      </w:pPr>
    </w:p>
    <w:p w14:paraId="3ACC87E6" w14:textId="77777777" w:rsidR="00DD553C" w:rsidRDefault="00DD553C"/>
    <w:sectPr w:rsidR="00DD553C" w:rsidSect="00E67780">
      <w:pgSz w:w="11900" w:h="16840"/>
      <w:pgMar w:top="1134"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E0DB8"/>
    <w:multiLevelType w:val="hybridMultilevel"/>
    <w:tmpl w:val="7744E8BE"/>
    <w:lvl w:ilvl="0" w:tplc="F064EC6C">
      <w:start w:val="9"/>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18"/>
    <w:rsid w:val="00025D78"/>
    <w:rsid w:val="00026818"/>
    <w:rsid w:val="00043E1B"/>
    <w:rsid w:val="000A4FE4"/>
    <w:rsid w:val="000B088B"/>
    <w:rsid w:val="000B0ED0"/>
    <w:rsid w:val="000B0FFB"/>
    <w:rsid w:val="000B2429"/>
    <w:rsid w:val="000B5DAB"/>
    <w:rsid w:val="000E7DB3"/>
    <w:rsid w:val="001470A8"/>
    <w:rsid w:val="00176D04"/>
    <w:rsid w:val="00194909"/>
    <w:rsid w:val="001D5D98"/>
    <w:rsid w:val="00203359"/>
    <w:rsid w:val="0020392B"/>
    <w:rsid w:val="00212553"/>
    <w:rsid w:val="00212F07"/>
    <w:rsid w:val="00242C07"/>
    <w:rsid w:val="00290C5D"/>
    <w:rsid w:val="002B5DC2"/>
    <w:rsid w:val="00310DBF"/>
    <w:rsid w:val="00313A63"/>
    <w:rsid w:val="00316BE4"/>
    <w:rsid w:val="00337E6C"/>
    <w:rsid w:val="00376FBA"/>
    <w:rsid w:val="003A791E"/>
    <w:rsid w:val="003B3DA5"/>
    <w:rsid w:val="003E7B7B"/>
    <w:rsid w:val="00400D8B"/>
    <w:rsid w:val="004234CE"/>
    <w:rsid w:val="004B4499"/>
    <w:rsid w:val="004D1F59"/>
    <w:rsid w:val="004F04BB"/>
    <w:rsid w:val="004F134D"/>
    <w:rsid w:val="0053511A"/>
    <w:rsid w:val="005D2662"/>
    <w:rsid w:val="005D2CDD"/>
    <w:rsid w:val="005E715B"/>
    <w:rsid w:val="005F6936"/>
    <w:rsid w:val="006552BA"/>
    <w:rsid w:val="0067738D"/>
    <w:rsid w:val="006E5741"/>
    <w:rsid w:val="00730549"/>
    <w:rsid w:val="0074411B"/>
    <w:rsid w:val="00755CE5"/>
    <w:rsid w:val="0078211E"/>
    <w:rsid w:val="00785913"/>
    <w:rsid w:val="007F36F6"/>
    <w:rsid w:val="008339AF"/>
    <w:rsid w:val="008570B6"/>
    <w:rsid w:val="00866D98"/>
    <w:rsid w:val="00873303"/>
    <w:rsid w:val="008D53FF"/>
    <w:rsid w:val="008F2476"/>
    <w:rsid w:val="009A3D13"/>
    <w:rsid w:val="00A02208"/>
    <w:rsid w:val="00A1492F"/>
    <w:rsid w:val="00A53987"/>
    <w:rsid w:val="00A57A5C"/>
    <w:rsid w:val="00AC2525"/>
    <w:rsid w:val="00AC5549"/>
    <w:rsid w:val="00AE6740"/>
    <w:rsid w:val="00B102DD"/>
    <w:rsid w:val="00B3542E"/>
    <w:rsid w:val="00B44118"/>
    <w:rsid w:val="00B5654E"/>
    <w:rsid w:val="00C13CBD"/>
    <w:rsid w:val="00C34044"/>
    <w:rsid w:val="00C42DCB"/>
    <w:rsid w:val="00C82A3D"/>
    <w:rsid w:val="00C82C8C"/>
    <w:rsid w:val="00CA528F"/>
    <w:rsid w:val="00CB01F4"/>
    <w:rsid w:val="00CE7331"/>
    <w:rsid w:val="00DD4A1B"/>
    <w:rsid w:val="00DD553C"/>
    <w:rsid w:val="00DE4E81"/>
    <w:rsid w:val="00E335F8"/>
    <w:rsid w:val="00E62AF7"/>
    <w:rsid w:val="00E67780"/>
    <w:rsid w:val="00EE76FA"/>
    <w:rsid w:val="00EF436A"/>
    <w:rsid w:val="00F200A2"/>
    <w:rsid w:val="00F67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B622"/>
  <w15:chartTrackingRefBased/>
  <w15:docId w15:val="{A69355BB-81B4-3742-8973-477B798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DAB"/>
  </w:style>
  <w:style w:type="paragraph" w:styleId="Heading4">
    <w:name w:val="heading 4"/>
    <w:basedOn w:val="Normal"/>
    <w:next w:val="Normal"/>
    <w:link w:val="Heading4Char"/>
    <w:uiPriority w:val="99"/>
    <w:qFormat/>
    <w:rsid w:val="00310DBF"/>
    <w:pPr>
      <w:keepNext/>
      <w:autoSpaceDE w:val="0"/>
      <w:autoSpaceDN w:val="0"/>
      <w:outlineLvl w:val="3"/>
    </w:pPr>
    <w:rPr>
      <w:rFonts w:ascii="Times New Roman" w:eastAsia="Times New Roman" w:hAnsi="Times New Roman" w:cs="Times New Roman"/>
      <w:b/>
      <w:bCs/>
      <w:i/>
      <w:iCs/>
      <w:sz w:val="18"/>
      <w:szCs w:val="18"/>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2F"/>
    <w:pPr>
      <w:ind w:left="720"/>
      <w:contextualSpacing/>
    </w:pPr>
  </w:style>
  <w:style w:type="character" w:customStyle="1" w:styleId="Heading4Char">
    <w:name w:val="Heading 4 Char"/>
    <w:basedOn w:val="DefaultParagraphFont"/>
    <w:link w:val="Heading4"/>
    <w:uiPriority w:val="99"/>
    <w:rsid w:val="00310DBF"/>
    <w:rPr>
      <w:rFonts w:ascii="Times New Roman" w:eastAsia="Times New Roman" w:hAnsi="Times New Roman" w:cs="Times New Roman"/>
      <w:b/>
      <w:bCs/>
      <w:i/>
      <w:iCs/>
      <w:sz w:val="18"/>
      <w:szCs w:val="18"/>
      <w:lang w:val="en-US" w:eastAsia="tr-TR"/>
    </w:rPr>
  </w:style>
  <w:style w:type="table" w:styleId="TableGrid">
    <w:name w:val="Table Grid"/>
    <w:basedOn w:val="TableNormal"/>
    <w:uiPriority w:val="39"/>
    <w:rsid w:val="00F200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7823">
      <w:bodyDiv w:val="1"/>
      <w:marLeft w:val="0"/>
      <w:marRight w:val="0"/>
      <w:marTop w:val="0"/>
      <w:marBottom w:val="0"/>
      <w:divBdr>
        <w:top w:val="none" w:sz="0" w:space="0" w:color="auto"/>
        <w:left w:val="none" w:sz="0" w:space="0" w:color="auto"/>
        <w:bottom w:val="none" w:sz="0" w:space="0" w:color="auto"/>
        <w:right w:val="none" w:sz="0" w:space="0" w:color="auto"/>
      </w:divBdr>
    </w:div>
    <w:div w:id="144863348">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197086162">
      <w:bodyDiv w:val="1"/>
      <w:marLeft w:val="0"/>
      <w:marRight w:val="0"/>
      <w:marTop w:val="0"/>
      <w:marBottom w:val="0"/>
      <w:divBdr>
        <w:top w:val="none" w:sz="0" w:space="0" w:color="auto"/>
        <w:left w:val="none" w:sz="0" w:space="0" w:color="auto"/>
        <w:bottom w:val="none" w:sz="0" w:space="0" w:color="auto"/>
        <w:right w:val="none" w:sz="0" w:space="0" w:color="auto"/>
      </w:divBdr>
    </w:div>
    <w:div w:id="448012201">
      <w:bodyDiv w:val="1"/>
      <w:marLeft w:val="0"/>
      <w:marRight w:val="0"/>
      <w:marTop w:val="0"/>
      <w:marBottom w:val="0"/>
      <w:divBdr>
        <w:top w:val="none" w:sz="0" w:space="0" w:color="auto"/>
        <w:left w:val="none" w:sz="0" w:space="0" w:color="auto"/>
        <w:bottom w:val="none" w:sz="0" w:space="0" w:color="auto"/>
        <w:right w:val="none" w:sz="0" w:space="0" w:color="auto"/>
      </w:divBdr>
    </w:div>
    <w:div w:id="599526671">
      <w:bodyDiv w:val="1"/>
      <w:marLeft w:val="0"/>
      <w:marRight w:val="0"/>
      <w:marTop w:val="0"/>
      <w:marBottom w:val="0"/>
      <w:divBdr>
        <w:top w:val="none" w:sz="0" w:space="0" w:color="auto"/>
        <w:left w:val="none" w:sz="0" w:space="0" w:color="auto"/>
        <w:bottom w:val="none" w:sz="0" w:space="0" w:color="auto"/>
        <w:right w:val="none" w:sz="0" w:space="0" w:color="auto"/>
      </w:divBdr>
    </w:div>
    <w:div w:id="629094142">
      <w:bodyDiv w:val="1"/>
      <w:marLeft w:val="0"/>
      <w:marRight w:val="0"/>
      <w:marTop w:val="0"/>
      <w:marBottom w:val="0"/>
      <w:divBdr>
        <w:top w:val="none" w:sz="0" w:space="0" w:color="auto"/>
        <w:left w:val="none" w:sz="0" w:space="0" w:color="auto"/>
        <w:bottom w:val="none" w:sz="0" w:space="0" w:color="auto"/>
        <w:right w:val="none" w:sz="0" w:space="0" w:color="auto"/>
      </w:divBdr>
    </w:div>
    <w:div w:id="648099766">
      <w:bodyDiv w:val="1"/>
      <w:marLeft w:val="0"/>
      <w:marRight w:val="0"/>
      <w:marTop w:val="0"/>
      <w:marBottom w:val="0"/>
      <w:divBdr>
        <w:top w:val="none" w:sz="0" w:space="0" w:color="auto"/>
        <w:left w:val="none" w:sz="0" w:space="0" w:color="auto"/>
        <w:bottom w:val="none" w:sz="0" w:space="0" w:color="auto"/>
        <w:right w:val="none" w:sz="0" w:space="0" w:color="auto"/>
      </w:divBdr>
    </w:div>
    <w:div w:id="1234505042">
      <w:bodyDiv w:val="1"/>
      <w:marLeft w:val="0"/>
      <w:marRight w:val="0"/>
      <w:marTop w:val="0"/>
      <w:marBottom w:val="0"/>
      <w:divBdr>
        <w:top w:val="none" w:sz="0" w:space="0" w:color="auto"/>
        <w:left w:val="none" w:sz="0" w:space="0" w:color="auto"/>
        <w:bottom w:val="none" w:sz="0" w:space="0" w:color="auto"/>
        <w:right w:val="none" w:sz="0" w:space="0" w:color="auto"/>
      </w:divBdr>
    </w:div>
    <w:div w:id="1252737092">
      <w:bodyDiv w:val="1"/>
      <w:marLeft w:val="0"/>
      <w:marRight w:val="0"/>
      <w:marTop w:val="0"/>
      <w:marBottom w:val="0"/>
      <w:divBdr>
        <w:top w:val="none" w:sz="0" w:space="0" w:color="auto"/>
        <w:left w:val="none" w:sz="0" w:space="0" w:color="auto"/>
        <w:bottom w:val="none" w:sz="0" w:space="0" w:color="auto"/>
        <w:right w:val="none" w:sz="0" w:space="0" w:color="auto"/>
      </w:divBdr>
    </w:div>
    <w:div w:id="1522891716">
      <w:bodyDiv w:val="1"/>
      <w:marLeft w:val="0"/>
      <w:marRight w:val="0"/>
      <w:marTop w:val="0"/>
      <w:marBottom w:val="0"/>
      <w:divBdr>
        <w:top w:val="none" w:sz="0" w:space="0" w:color="auto"/>
        <w:left w:val="none" w:sz="0" w:space="0" w:color="auto"/>
        <w:bottom w:val="none" w:sz="0" w:space="0" w:color="auto"/>
        <w:right w:val="none" w:sz="0" w:space="0" w:color="auto"/>
      </w:divBdr>
    </w:div>
    <w:div w:id="1662661789">
      <w:bodyDiv w:val="1"/>
      <w:marLeft w:val="0"/>
      <w:marRight w:val="0"/>
      <w:marTop w:val="0"/>
      <w:marBottom w:val="0"/>
      <w:divBdr>
        <w:top w:val="none" w:sz="0" w:space="0" w:color="auto"/>
        <w:left w:val="none" w:sz="0" w:space="0" w:color="auto"/>
        <w:bottom w:val="none" w:sz="0" w:space="0" w:color="auto"/>
        <w:right w:val="none" w:sz="0" w:space="0" w:color="auto"/>
      </w:divBdr>
    </w:div>
    <w:div w:id="17401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2025-01-26T19:55:00Z</dcterms:created>
  <dcterms:modified xsi:type="dcterms:W3CDTF">2025-01-27T10:55:00Z</dcterms:modified>
</cp:coreProperties>
</file>